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88B" w:rsidRDefault="00BB688B" w:rsidP="0069658F">
      <w:pPr>
        <w:jc w:val="center"/>
        <w:rPr>
          <w:rFonts w:ascii="HG丸ｺﾞｼｯｸM-PRO" w:eastAsia="HG丸ｺﾞｼｯｸM-PRO" w:hAnsi="HG丸ｺﾞｼｯｸM-PRO"/>
          <w:sz w:val="28"/>
          <w:szCs w:val="28"/>
        </w:rPr>
      </w:pPr>
    </w:p>
    <w:p w:rsidR="0060088D" w:rsidRDefault="0060088D" w:rsidP="0069658F">
      <w:pPr>
        <w:jc w:val="center"/>
        <w:rPr>
          <w:rFonts w:asciiTheme="majorEastAsia" w:eastAsiaTheme="majorEastAsia" w:hAnsiTheme="majorEastAsia"/>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9264" behindDoc="0" locked="0" layoutInCell="1" allowOverlap="1" wp14:anchorId="20D404A9" wp14:editId="00C37A5A">
                <wp:simplePos x="0" y="0"/>
                <wp:positionH relativeFrom="column">
                  <wp:posOffset>5948045</wp:posOffset>
                </wp:positionH>
                <wp:positionV relativeFrom="paragraph">
                  <wp:posOffset>-306070</wp:posOffset>
                </wp:positionV>
                <wp:extent cx="666750" cy="3048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66675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E6945" w:rsidRPr="0092376B" w:rsidRDefault="00A9014E" w:rsidP="001E694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別紙４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0D404A9" id="_x0000_t202" coordsize="21600,21600" o:spt="202" path="m,l,21600r21600,l21600,xe">
                <v:stroke joinstyle="miter"/>
                <v:path gradientshapeok="t" o:connecttype="rect"/>
              </v:shapetype>
              <v:shape id="テキスト ボックス 1" o:spid="_x0000_s1026" type="#_x0000_t202" style="position:absolute;left:0;text-align:left;margin-left:468.35pt;margin-top:-24.1pt;width:52.5pt;height:2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" fillcolor="white [3201]" strokeweight=".5pt">
                <v:textbox>
                  <w:txbxContent>
                    <w:p w:rsidR="001E6945" w:rsidRPr="0092376B" w:rsidRDefault="00A9014E" w:rsidP="001E694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別紙４</w:t>
                      </w:r>
                    </w:p>
                  </w:txbxContent>
                </v:textbox>
              </v:shape>
            </w:pict>
          </mc:Fallback>
        </mc:AlternateContent>
      </w:r>
      <w:r w:rsidR="00A9014E">
        <w:rPr>
          <w:rFonts w:ascii="HG丸ｺﾞｼｯｸM-PRO" w:eastAsia="HG丸ｺﾞｼｯｸM-PRO" w:hAnsi="HG丸ｺﾞｼｯｸM-PRO" w:hint="eastAsia"/>
          <w:sz w:val="28"/>
          <w:szCs w:val="28"/>
        </w:rPr>
        <w:t>令和３</w:t>
      </w:r>
      <w:r w:rsidRPr="0070528C">
        <w:rPr>
          <w:rFonts w:ascii="HG丸ｺﾞｼｯｸM-PRO" w:eastAsia="HG丸ｺﾞｼｯｸM-PRO" w:hAnsi="HG丸ｺﾞｼｯｸM-PRO" w:hint="eastAsia"/>
          <w:sz w:val="28"/>
          <w:szCs w:val="28"/>
        </w:rPr>
        <w:t>年度　地域活動支援アドバイザー派遣　テーマ一覧</w:t>
      </w:r>
    </w:p>
    <w:tbl>
      <w:tblPr>
        <w:tblStyle w:val="a3"/>
        <w:tblW w:w="10598" w:type="dxa"/>
        <w:tblLook w:val="04A0" w:firstRow="1" w:lastRow="0" w:firstColumn="1" w:lastColumn="0" w:noHBand="0" w:noVBand="1"/>
      </w:tblPr>
      <w:tblGrid>
        <w:gridCol w:w="1384"/>
        <w:gridCol w:w="9214"/>
      </w:tblGrid>
      <w:tr w:rsidR="00383562" w:rsidRPr="003A1CB6" w:rsidTr="00620D9C">
        <w:tc>
          <w:tcPr>
            <w:tcW w:w="1384" w:type="dxa"/>
            <w:shd w:val="clear" w:color="auto" w:fill="BFBFBF" w:themeFill="background1" w:themeFillShade="BF"/>
            <w:vAlign w:val="center"/>
          </w:tcPr>
          <w:p w:rsidR="00383562" w:rsidRPr="003A1CB6" w:rsidRDefault="00620D9C" w:rsidP="003A1CB6">
            <w:pPr>
              <w:spacing w:line="280" w:lineRule="exact"/>
              <w:jc w:val="center"/>
              <w:rPr>
                <w:rFonts w:ascii="ＭＳ ゴシック" w:eastAsia="ＭＳ ゴシック" w:hAnsi="ＭＳ ゴシック"/>
                <w:sz w:val="24"/>
                <w:szCs w:val="24"/>
              </w:rPr>
            </w:pPr>
            <w:r w:rsidRPr="00620D9C">
              <w:rPr>
                <w:rFonts w:ascii="ＭＳ ゴシック" w:eastAsia="ＭＳ ゴシック" w:hAnsi="ＭＳ ゴシック" w:hint="eastAsia"/>
                <w:w w:val="90"/>
                <w:sz w:val="24"/>
                <w:szCs w:val="24"/>
              </w:rPr>
              <w:t>テーマ</w:t>
            </w:r>
            <w:r>
              <w:rPr>
                <w:rFonts w:ascii="ＭＳ ゴシック" w:eastAsia="ＭＳ ゴシック" w:hAnsi="ＭＳ ゴシック" w:hint="eastAsia"/>
                <w:sz w:val="24"/>
                <w:szCs w:val="24"/>
              </w:rPr>
              <w:t>番号</w:t>
            </w:r>
          </w:p>
        </w:tc>
        <w:tc>
          <w:tcPr>
            <w:tcW w:w="9214" w:type="dxa"/>
            <w:shd w:val="clear" w:color="auto" w:fill="BFBFBF" w:themeFill="background1" w:themeFillShade="BF"/>
            <w:vAlign w:val="center"/>
          </w:tcPr>
          <w:p w:rsidR="00383562" w:rsidRPr="003A1CB6" w:rsidRDefault="00383562" w:rsidP="003A1CB6">
            <w:pPr>
              <w:jc w:val="left"/>
              <w:rPr>
                <w:rFonts w:ascii="ＭＳ ゴシック" w:eastAsia="ＭＳ ゴシック" w:hAnsi="ＭＳ ゴシック"/>
                <w:sz w:val="24"/>
                <w:szCs w:val="24"/>
              </w:rPr>
            </w:pPr>
            <w:r w:rsidRPr="003A1CB6">
              <w:rPr>
                <w:rFonts w:ascii="ＭＳ ゴシック" w:eastAsia="ＭＳ ゴシック" w:hAnsi="ＭＳ ゴシック" w:hint="eastAsia"/>
                <w:sz w:val="24"/>
                <w:szCs w:val="24"/>
              </w:rPr>
              <w:t>町会・自治会への加入促進</w:t>
            </w:r>
          </w:p>
        </w:tc>
      </w:tr>
      <w:tr w:rsidR="00BA0E0A" w:rsidRPr="003A1CB6" w:rsidTr="00620D9C">
        <w:trPr>
          <w:trHeight w:val="1080"/>
        </w:trPr>
        <w:tc>
          <w:tcPr>
            <w:tcW w:w="1384" w:type="dxa"/>
            <w:vAlign w:val="center"/>
          </w:tcPr>
          <w:p w:rsidR="00BA0E0A" w:rsidRPr="00D81591" w:rsidRDefault="00620D9C" w:rsidP="00D81591">
            <w:pPr>
              <w:jc w:val="center"/>
              <w:rPr>
                <w:rFonts w:ascii="ＭＳ ゴシック" w:eastAsia="ＭＳ ゴシック" w:hAnsi="ＭＳ ゴシック" w:cs="Krungthep"/>
                <w:sz w:val="32"/>
              </w:rPr>
            </w:pPr>
            <w:r>
              <w:rPr>
                <w:rFonts w:ascii="ＭＳ ゴシック" w:eastAsia="ＭＳ ゴシック" w:hAnsi="ＭＳ ゴシック" w:cs="Krungthep" w:hint="eastAsia"/>
                <w:sz w:val="32"/>
              </w:rPr>
              <w:t>１の１</w:t>
            </w:r>
          </w:p>
        </w:tc>
        <w:tc>
          <w:tcPr>
            <w:tcW w:w="9214" w:type="dxa"/>
            <w:vAlign w:val="center"/>
          </w:tcPr>
          <w:p w:rsidR="00BA0E0A" w:rsidRPr="003A1CB6" w:rsidRDefault="00F4784B" w:rsidP="00F4784B">
            <w:pPr>
              <w:rPr>
                <w:rFonts w:ascii="ＭＳ ゴシック" w:eastAsia="ＭＳ ゴシック" w:hAnsi="ＭＳ ゴシック"/>
                <w:sz w:val="22"/>
              </w:rPr>
            </w:pPr>
            <w:r>
              <w:rPr>
                <w:rFonts w:ascii="ＭＳ ゴシック" w:eastAsia="ＭＳ ゴシック" w:hAnsi="ＭＳ ゴシック" w:hint="eastAsia"/>
                <w:sz w:val="22"/>
              </w:rPr>
              <w:t>町会・自治会のイメージを</w:t>
            </w:r>
            <w:r w:rsidRPr="003A1CB6">
              <w:rPr>
                <w:rFonts w:ascii="ＭＳ ゴシック" w:eastAsia="ＭＳ ゴシック" w:hAnsi="ＭＳ ゴシック" w:hint="eastAsia"/>
                <w:sz w:val="22"/>
              </w:rPr>
              <w:t>アップ</w:t>
            </w:r>
            <w:r>
              <w:rPr>
                <w:rFonts w:ascii="ＭＳ ゴシック" w:eastAsia="ＭＳ ゴシック" w:hAnsi="ＭＳ ゴシック" w:hint="eastAsia"/>
                <w:sz w:val="22"/>
              </w:rPr>
              <w:t>させるためには、</w:t>
            </w:r>
            <w:r w:rsidR="00BA0E0A" w:rsidRPr="003A1CB6">
              <w:rPr>
                <w:rFonts w:ascii="ＭＳ ゴシック" w:eastAsia="ＭＳ ゴシック" w:hAnsi="ＭＳ ゴシック" w:hint="eastAsia"/>
                <w:sz w:val="22"/>
              </w:rPr>
              <w:t>未加入者が持っている町会・自治会活動のイメージを学び、活動の目的を整理する</w:t>
            </w:r>
            <w:r>
              <w:rPr>
                <w:rFonts w:ascii="ＭＳ ゴシック" w:eastAsia="ＭＳ ゴシック" w:hAnsi="ＭＳ ゴシック" w:hint="eastAsia"/>
                <w:sz w:val="22"/>
              </w:rPr>
              <w:t>ことが重要です。</w:t>
            </w:r>
            <w:r w:rsidR="00BA0E0A" w:rsidRPr="003A1CB6">
              <w:rPr>
                <w:rFonts w:ascii="ＭＳ ゴシック" w:eastAsia="ＭＳ ゴシック" w:hAnsi="ＭＳ ゴシック" w:hint="eastAsia"/>
                <w:sz w:val="22"/>
              </w:rPr>
              <w:t>「活動をわかりやすく」することで、町会・自治会が</w:t>
            </w:r>
            <w:r>
              <w:rPr>
                <w:rFonts w:ascii="ＭＳ ゴシック" w:eastAsia="ＭＳ ゴシック" w:hAnsi="ＭＳ ゴシック" w:hint="eastAsia"/>
                <w:sz w:val="22"/>
              </w:rPr>
              <w:t>「</w:t>
            </w:r>
            <w:r w:rsidR="00BA0E0A" w:rsidRPr="003A1CB6">
              <w:rPr>
                <w:rFonts w:ascii="ＭＳ ゴシック" w:eastAsia="ＭＳ ゴシック" w:hAnsi="ＭＳ ゴシック" w:hint="eastAsia"/>
                <w:sz w:val="22"/>
              </w:rPr>
              <w:t>気になる存在</w:t>
            </w:r>
            <w:r>
              <w:rPr>
                <w:rFonts w:ascii="ＭＳ ゴシック" w:eastAsia="ＭＳ ゴシック" w:hAnsi="ＭＳ ゴシック" w:hint="eastAsia"/>
                <w:sz w:val="22"/>
              </w:rPr>
              <w:t>」</w:t>
            </w:r>
            <w:r w:rsidR="00BA0E0A" w:rsidRPr="003A1CB6">
              <w:rPr>
                <w:rFonts w:ascii="ＭＳ ゴシック" w:eastAsia="ＭＳ ゴシック" w:hAnsi="ＭＳ ゴシック" w:hint="eastAsia"/>
                <w:sz w:val="22"/>
              </w:rPr>
              <w:t>になるためのポイントについて考えます</w:t>
            </w:r>
            <w:r w:rsidR="00BB688B">
              <w:rPr>
                <w:rFonts w:ascii="ＭＳ ゴシック" w:eastAsia="ＭＳ ゴシック" w:hAnsi="ＭＳ ゴシック" w:hint="eastAsia"/>
                <w:sz w:val="22"/>
              </w:rPr>
              <w:t>。</w:t>
            </w:r>
          </w:p>
        </w:tc>
      </w:tr>
      <w:tr w:rsidR="00BA0E0A" w:rsidRPr="003A1CB6" w:rsidTr="00620D9C">
        <w:trPr>
          <w:trHeight w:val="1080"/>
        </w:trPr>
        <w:tc>
          <w:tcPr>
            <w:tcW w:w="1384" w:type="dxa"/>
            <w:vAlign w:val="center"/>
          </w:tcPr>
          <w:p w:rsidR="00BA0E0A" w:rsidRPr="00D81591" w:rsidRDefault="00620D9C" w:rsidP="00D81591">
            <w:pPr>
              <w:pStyle w:val="aa"/>
              <w:ind w:leftChars="0" w:left="0"/>
              <w:jc w:val="center"/>
              <w:rPr>
                <w:rFonts w:ascii="ＭＳ ゴシック" w:eastAsia="ＭＳ ゴシック" w:hAnsi="ＭＳ ゴシック"/>
                <w:sz w:val="32"/>
              </w:rPr>
            </w:pPr>
            <w:r>
              <w:rPr>
                <w:rFonts w:ascii="ＭＳ ゴシック" w:eastAsia="ＭＳ ゴシック" w:hAnsi="ＭＳ ゴシック" w:hint="eastAsia"/>
                <w:sz w:val="32"/>
              </w:rPr>
              <w:t>１の２</w:t>
            </w:r>
          </w:p>
        </w:tc>
        <w:tc>
          <w:tcPr>
            <w:tcW w:w="9214" w:type="dxa"/>
            <w:vAlign w:val="center"/>
          </w:tcPr>
          <w:p w:rsidR="00BA0E0A" w:rsidRPr="003A1CB6" w:rsidRDefault="00BA0E0A" w:rsidP="007C7372">
            <w:pPr>
              <w:rPr>
                <w:rFonts w:ascii="ＭＳ ゴシック" w:eastAsia="ＭＳ ゴシック" w:hAnsi="ＭＳ ゴシック" w:cs="Krungthep"/>
                <w:sz w:val="22"/>
              </w:rPr>
            </w:pPr>
            <w:r w:rsidRPr="003A1CB6">
              <w:rPr>
                <w:rFonts w:ascii="ＭＳ ゴシック" w:eastAsia="ＭＳ ゴシック" w:hAnsi="ＭＳ ゴシック" w:cs="Krungthep" w:hint="eastAsia"/>
                <w:sz w:val="22"/>
              </w:rPr>
              <w:t>町会・自治会の広報のあり方を学び、</w:t>
            </w:r>
            <w:r w:rsidR="00F4784B">
              <w:rPr>
                <w:rFonts w:ascii="ＭＳ ゴシック" w:eastAsia="ＭＳ ゴシック" w:hAnsi="ＭＳ ゴシック" w:cs="Krungthep" w:hint="eastAsia"/>
                <w:sz w:val="22"/>
              </w:rPr>
              <w:t>加入促進のために</w:t>
            </w:r>
            <w:r w:rsidRPr="003A1CB6">
              <w:rPr>
                <w:rFonts w:ascii="ＭＳ ゴシック" w:eastAsia="ＭＳ ゴシック" w:hAnsi="ＭＳ ゴシック" w:cs="Krungthep" w:hint="eastAsia"/>
                <w:sz w:val="22"/>
              </w:rPr>
              <w:t>良いところをわかりやすく地域に情報発信するための講座を提供します</w:t>
            </w:r>
            <w:r w:rsidR="00BB688B">
              <w:rPr>
                <w:rFonts w:ascii="ＭＳ ゴシック" w:eastAsia="ＭＳ ゴシック" w:hAnsi="ＭＳ ゴシック" w:cs="Krungthep" w:hint="eastAsia"/>
                <w:sz w:val="22"/>
              </w:rPr>
              <w:t>。</w:t>
            </w:r>
          </w:p>
        </w:tc>
      </w:tr>
      <w:tr w:rsidR="00BA0E0A" w:rsidRPr="003A1CB6" w:rsidTr="00620D9C">
        <w:trPr>
          <w:trHeight w:val="1080"/>
        </w:trPr>
        <w:tc>
          <w:tcPr>
            <w:tcW w:w="1384" w:type="dxa"/>
            <w:vAlign w:val="center"/>
          </w:tcPr>
          <w:p w:rsidR="00BA0E0A" w:rsidRPr="00D81591" w:rsidRDefault="00620D9C" w:rsidP="00D81591">
            <w:pPr>
              <w:jc w:val="center"/>
              <w:rPr>
                <w:rFonts w:ascii="ＭＳ ゴシック" w:eastAsia="ＭＳ ゴシック" w:hAnsi="ＭＳ ゴシック"/>
                <w:sz w:val="32"/>
              </w:rPr>
            </w:pPr>
            <w:r>
              <w:rPr>
                <w:rFonts w:ascii="ＭＳ ゴシック" w:eastAsia="ＭＳ ゴシック" w:hAnsi="ＭＳ ゴシック" w:hint="eastAsia"/>
                <w:sz w:val="32"/>
              </w:rPr>
              <w:t>１の３</w:t>
            </w:r>
          </w:p>
        </w:tc>
        <w:tc>
          <w:tcPr>
            <w:tcW w:w="9214" w:type="dxa"/>
            <w:vAlign w:val="center"/>
          </w:tcPr>
          <w:p w:rsidR="00F4784B" w:rsidRDefault="00BA0E0A" w:rsidP="00BB688B">
            <w:pPr>
              <w:rPr>
                <w:rFonts w:ascii="ＭＳ ゴシック" w:eastAsia="ＭＳ ゴシック" w:hAnsi="ＭＳ ゴシック" w:cs="Krungthep"/>
                <w:sz w:val="22"/>
              </w:rPr>
            </w:pPr>
            <w:r w:rsidRPr="003A1CB6">
              <w:rPr>
                <w:rFonts w:ascii="ＭＳ ゴシック" w:eastAsia="ＭＳ ゴシック" w:hAnsi="ＭＳ ゴシック" w:cs="Krungthep" w:hint="eastAsia"/>
                <w:sz w:val="22"/>
              </w:rPr>
              <w:t>パンフレット、ホームページ、チラシ、広報紙などの失敗しないつくり方を教えます。</w:t>
            </w:r>
          </w:p>
          <w:p w:rsidR="00BA0E0A" w:rsidRPr="003A1CB6" w:rsidRDefault="00F4784B" w:rsidP="00F4784B">
            <w:pPr>
              <w:rPr>
                <w:rFonts w:ascii="ＭＳ ゴシック" w:eastAsia="ＭＳ ゴシック" w:hAnsi="ＭＳ ゴシック"/>
                <w:b/>
                <w:sz w:val="22"/>
              </w:rPr>
            </w:pPr>
            <w:r>
              <w:rPr>
                <w:rFonts w:ascii="ＭＳ ゴシック" w:eastAsia="ＭＳ ゴシック" w:hAnsi="ＭＳ ゴシック" w:cs="Krungthep" w:hint="eastAsia"/>
                <w:sz w:val="22"/>
              </w:rPr>
              <w:t>また、</w:t>
            </w:r>
            <w:r w:rsidR="00BA0E0A" w:rsidRPr="003A1CB6">
              <w:rPr>
                <w:rFonts w:ascii="ＭＳ ゴシック" w:eastAsia="ＭＳ ゴシック" w:hAnsi="ＭＳ ゴシック" w:cs="Krungthep" w:hint="eastAsia"/>
                <w:sz w:val="22"/>
              </w:rPr>
              <w:t>既に作成したものの改善</w:t>
            </w:r>
            <w:r>
              <w:rPr>
                <w:rFonts w:ascii="ＭＳ ゴシック" w:eastAsia="ＭＳ ゴシック" w:hAnsi="ＭＳ ゴシック" w:cs="Krungthep" w:hint="eastAsia"/>
                <w:sz w:val="22"/>
              </w:rPr>
              <w:t>や</w:t>
            </w:r>
            <w:r w:rsidR="00BA0E0A" w:rsidRPr="003A1CB6">
              <w:rPr>
                <w:rFonts w:ascii="ＭＳ ゴシック" w:eastAsia="ＭＳ ゴシック" w:hAnsi="ＭＳ ゴシック" w:cs="Krungthep" w:hint="eastAsia"/>
                <w:sz w:val="22"/>
              </w:rPr>
              <w:t>アドバイス</w:t>
            </w:r>
            <w:r w:rsidR="00BB688B">
              <w:rPr>
                <w:rFonts w:ascii="ＭＳ ゴシック" w:eastAsia="ＭＳ ゴシック" w:hAnsi="ＭＳ ゴシック" w:cs="Krungthep" w:hint="eastAsia"/>
                <w:sz w:val="22"/>
              </w:rPr>
              <w:t>等も</w:t>
            </w:r>
            <w:r w:rsidR="00BA0E0A" w:rsidRPr="003A1CB6">
              <w:rPr>
                <w:rFonts w:ascii="ＭＳ ゴシック" w:eastAsia="ＭＳ ゴシック" w:hAnsi="ＭＳ ゴシック" w:cs="Krungthep" w:hint="eastAsia"/>
                <w:sz w:val="22"/>
              </w:rPr>
              <w:t>行います。</w:t>
            </w:r>
          </w:p>
        </w:tc>
      </w:tr>
      <w:tr w:rsidR="00BA0E0A" w:rsidRPr="003A1CB6" w:rsidTr="00620D9C">
        <w:trPr>
          <w:trHeight w:val="1080"/>
        </w:trPr>
        <w:tc>
          <w:tcPr>
            <w:tcW w:w="1384" w:type="dxa"/>
            <w:vAlign w:val="center"/>
          </w:tcPr>
          <w:p w:rsidR="00BA0E0A" w:rsidRPr="00D81591" w:rsidRDefault="00620D9C" w:rsidP="00D81591">
            <w:pPr>
              <w:jc w:val="center"/>
              <w:rPr>
                <w:rFonts w:ascii="ＭＳ ゴシック" w:eastAsia="ＭＳ ゴシック" w:hAnsi="ＭＳ ゴシック"/>
                <w:sz w:val="32"/>
              </w:rPr>
            </w:pPr>
            <w:r>
              <w:rPr>
                <w:rFonts w:ascii="ＭＳ ゴシック" w:eastAsia="ＭＳ ゴシック" w:hAnsi="ＭＳ ゴシック" w:hint="eastAsia"/>
                <w:sz w:val="32"/>
              </w:rPr>
              <w:t>１の４</w:t>
            </w:r>
          </w:p>
        </w:tc>
        <w:tc>
          <w:tcPr>
            <w:tcW w:w="9214" w:type="dxa"/>
            <w:vAlign w:val="center"/>
          </w:tcPr>
          <w:p w:rsidR="00BA0E0A" w:rsidRPr="003A1CB6" w:rsidRDefault="00F4784B" w:rsidP="00F4784B">
            <w:pPr>
              <w:rPr>
                <w:rFonts w:ascii="ＭＳ ゴシック" w:eastAsia="ＭＳ ゴシック" w:hAnsi="ＭＳ ゴシック"/>
                <w:b/>
                <w:sz w:val="22"/>
              </w:rPr>
            </w:pPr>
            <w:r>
              <w:rPr>
                <w:rFonts w:ascii="ＭＳ ゴシック" w:eastAsia="ＭＳ ゴシック" w:hAnsi="ＭＳ ゴシック" w:cs="HGPｺﾞｼｯｸM" w:hint="eastAsia"/>
                <w:kern w:val="0"/>
                <w:sz w:val="22"/>
              </w:rPr>
              <w:t>「</w:t>
            </w:r>
            <w:r w:rsidR="00BA0E0A" w:rsidRPr="003A1CB6">
              <w:rPr>
                <w:rFonts w:ascii="ＭＳ ゴシック" w:eastAsia="ＭＳ ゴシック" w:hAnsi="ＭＳ ゴシック" w:cs="HGPｺﾞｼｯｸM" w:hint="eastAsia"/>
                <w:kern w:val="0"/>
                <w:sz w:val="22"/>
              </w:rPr>
              <w:t>どういう所に担い手を補強したいか</w:t>
            </w:r>
            <w:r>
              <w:rPr>
                <w:rFonts w:ascii="ＭＳ ゴシック" w:eastAsia="ＭＳ ゴシック" w:hAnsi="ＭＳ ゴシック" w:cs="HGPｺﾞｼｯｸM" w:hint="eastAsia"/>
                <w:kern w:val="0"/>
                <w:sz w:val="22"/>
              </w:rPr>
              <w:t>」「ゴミ捨てマナー</w:t>
            </w:r>
            <w:r w:rsidR="00BA0E0A" w:rsidRPr="003A1CB6">
              <w:rPr>
                <w:rFonts w:ascii="ＭＳ ゴシック" w:eastAsia="ＭＳ ゴシック" w:hAnsi="ＭＳ ゴシック" w:cs="HGPｺﾞｼｯｸM" w:hint="eastAsia"/>
                <w:kern w:val="0"/>
                <w:sz w:val="22"/>
              </w:rPr>
              <w:t>をアップさせたい</w:t>
            </w:r>
            <w:r>
              <w:rPr>
                <w:rFonts w:ascii="ＭＳ ゴシック" w:eastAsia="ＭＳ ゴシック" w:hAnsi="ＭＳ ゴシック" w:cs="HGPｺﾞｼｯｸM" w:hint="eastAsia"/>
                <w:kern w:val="0"/>
                <w:sz w:val="22"/>
              </w:rPr>
              <w:t>」などの</w:t>
            </w:r>
            <w:r w:rsidR="00BA0E0A" w:rsidRPr="003A1CB6">
              <w:rPr>
                <w:rFonts w:ascii="ＭＳ ゴシック" w:eastAsia="ＭＳ ゴシック" w:hAnsi="ＭＳ ゴシック" w:cs="HGPｺﾞｼｯｸM" w:hint="eastAsia"/>
                <w:kern w:val="0"/>
                <w:sz w:val="22"/>
              </w:rPr>
              <w:t>地域の課題を分解して、整理する話し合い等</w:t>
            </w:r>
            <w:r>
              <w:rPr>
                <w:rFonts w:ascii="ＭＳ ゴシック" w:eastAsia="ＭＳ ゴシック" w:hAnsi="ＭＳ ゴシック" w:cs="HGPｺﾞｼｯｸM" w:hint="eastAsia"/>
                <w:kern w:val="0"/>
                <w:sz w:val="22"/>
              </w:rPr>
              <w:t>を</w:t>
            </w:r>
            <w:r w:rsidR="00BA0E0A" w:rsidRPr="003A1CB6">
              <w:rPr>
                <w:rFonts w:ascii="ＭＳ ゴシック" w:eastAsia="ＭＳ ゴシック" w:hAnsi="ＭＳ ゴシック" w:cs="HGPｺﾞｼｯｸM" w:hint="eastAsia"/>
                <w:kern w:val="0"/>
                <w:sz w:val="22"/>
              </w:rPr>
              <w:t>お手伝い</w:t>
            </w:r>
            <w:r w:rsidR="00BB688B">
              <w:rPr>
                <w:rFonts w:ascii="ＭＳ ゴシック" w:eastAsia="ＭＳ ゴシック" w:hAnsi="ＭＳ ゴシック" w:cs="HGPｺﾞｼｯｸM" w:hint="eastAsia"/>
                <w:kern w:val="0"/>
                <w:sz w:val="22"/>
              </w:rPr>
              <w:t>します</w:t>
            </w:r>
            <w:r w:rsidR="00BA0E0A" w:rsidRPr="003A1CB6">
              <w:rPr>
                <w:rFonts w:ascii="ＭＳ ゴシック" w:eastAsia="ＭＳ ゴシック" w:hAnsi="ＭＳ ゴシック" w:cs="HGPｺﾞｼｯｸM" w:hint="eastAsia"/>
                <w:kern w:val="0"/>
                <w:sz w:val="22"/>
              </w:rPr>
              <w:t>。</w:t>
            </w:r>
          </w:p>
        </w:tc>
      </w:tr>
      <w:tr w:rsidR="00FD5503" w:rsidRPr="003A1CB6" w:rsidTr="00620D9C">
        <w:trPr>
          <w:trHeight w:val="1080"/>
        </w:trPr>
        <w:tc>
          <w:tcPr>
            <w:tcW w:w="1384" w:type="dxa"/>
            <w:vAlign w:val="center"/>
          </w:tcPr>
          <w:p w:rsidR="00FD5503" w:rsidRDefault="00FD5503" w:rsidP="00D81591">
            <w:pPr>
              <w:jc w:val="center"/>
              <w:rPr>
                <w:rFonts w:ascii="ＭＳ ゴシック" w:eastAsia="ＭＳ ゴシック" w:hAnsi="ＭＳ ゴシック"/>
                <w:sz w:val="32"/>
              </w:rPr>
            </w:pPr>
            <w:r>
              <w:rPr>
                <w:rFonts w:ascii="ＭＳ ゴシック" w:eastAsia="ＭＳ ゴシック" w:hAnsi="ＭＳ ゴシック" w:hint="eastAsia"/>
                <w:sz w:val="32"/>
              </w:rPr>
              <w:t>１の５</w:t>
            </w:r>
          </w:p>
        </w:tc>
        <w:tc>
          <w:tcPr>
            <w:tcW w:w="9214" w:type="dxa"/>
            <w:vAlign w:val="center"/>
          </w:tcPr>
          <w:p w:rsidR="00FD5503" w:rsidRDefault="00FD5503" w:rsidP="00F4784B">
            <w:pPr>
              <w:rPr>
                <w:rFonts w:ascii="ＭＳ ゴシック" w:eastAsia="ＭＳ ゴシック" w:hAnsi="ＭＳ ゴシック" w:cs="HGPｺﾞｼｯｸM"/>
                <w:kern w:val="0"/>
                <w:sz w:val="22"/>
              </w:rPr>
            </w:pPr>
            <w:r>
              <w:rPr>
                <w:rFonts w:ascii="ＭＳ ゴシック" w:eastAsia="ＭＳ ゴシック" w:hAnsi="ＭＳ ゴシック" w:cs="HGPｺﾞｼｯｸM" w:hint="eastAsia"/>
                <w:kern w:val="0"/>
                <w:sz w:val="22"/>
              </w:rPr>
              <w:t>デジタルを活用した町会・自治会の加入促進活動のヒント</w:t>
            </w:r>
            <w:r w:rsidR="00533962">
              <w:rPr>
                <w:rFonts w:ascii="ＭＳ ゴシック" w:eastAsia="ＭＳ ゴシック" w:hAnsi="ＭＳ ゴシック" w:cs="HGPｺﾞｼｯｸM" w:hint="eastAsia"/>
                <w:kern w:val="0"/>
                <w:sz w:val="22"/>
              </w:rPr>
              <w:t>を探るため、デジタルを活用した町会・自治会での</w:t>
            </w:r>
            <w:r w:rsidR="00EE7786">
              <w:rPr>
                <w:rFonts w:ascii="ＭＳ ゴシック" w:eastAsia="ＭＳ ゴシック" w:hAnsi="ＭＳ ゴシック" w:cs="HGPｺﾞｼｯｸM" w:hint="eastAsia"/>
                <w:kern w:val="0"/>
                <w:sz w:val="22"/>
              </w:rPr>
              <w:t>事例を紹介し、考えていきます。</w:t>
            </w:r>
            <w:bookmarkStart w:id="0" w:name="_GoBack"/>
            <w:bookmarkEnd w:id="0"/>
          </w:p>
        </w:tc>
      </w:tr>
    </w:tbl>
    <w:p w:rsidR="0060088D" w:rsidRDefault="0060088D"/>
    <w:tbl>
      <w:tblPr>
        <w:tblStyle w:val="a3"/>
        <w:tblW w:w="10598" w:type="dxa"/>
        <w:tblLook w:val="04A0" w:firstRow="1" w:lastRow="0" w:firstColumn="1" w:lastColumn="0" w:noHBand="0" w:noVBand="1"/>
      </w:tblPr>
      <w:tblGrid>
        <w:gridCol w:w="1384"/>
        <w:gridCol w:w="9214"/>
      </w:tblGrid>
      <w:tr w:rsidR="00BD0EA7" w:rsidRPr="003A1CB6" w:rsidTr="00620D9C">
        <w:tc>
          <w:tcPr>
            <w:tcW w:w="1384" w:type="dxa"/>
            <w:shd w:val="clear" w:color="auto" w:fill="BFBFBF" w:themeFill="background1" w:themeFillShade="BF"/>
            <w:vAlign w:val="center"/>
          </w:tcPr>
          <w:p w:rsidR="00BD0EA7" w:rsidRPr="003A1CB6" w:rsidRDefault="00620D9C" w:rsidP="00620D9C">
            <w:pPr>
              <w:spacing w:line="280" w:lineRule="exact"/>
              <w:jc w:val="center"/>
              <w:rPr>
                <w:rFonts w:ascii="ＭＳ ゴシック" w:eastAsia="ＭＳ ゴシック" w:hAnsi="ＭＳ ゴシック"/>
                <w:sz w:val="24"/>
                <w:szCs w:val="24"/>
              </w:rPr>
            </w:pPr>
            <w:r w:rsidRPr="00620D9C">
              <w:rPr>
                <w:rFonts w:ascii="ＭＳ ゴシック" w:eastAsia="ＭＳ ゴシック" w:hAnsi="ＭＳ ゴシック" w:hint="eastAsia"/>
                <w:w w:val="90"/>
                <w:sz w:val="24"/>
                <w:szCs w:val="24"/>
              </w:rPr>
              <w:t>テーマ</w:t>
            </w:r>
            <w:r>
              <w:rPr>
                <w:rFonts w:ascii="ＭＳ ゴシック" w:eastAsia="ＭＳ ゴシック" w:hAnsi="ＭＳ ゴシック" w:hint="eastAsia"/>
                <w:sz w:val="24"/>
                <w:szCs w:val="24"/>
              </w:rPr>
              <w:t>番号</w:t>
            </w:r>
          </w:p>
        </w:tc>
        <w:tc>
          <w:tcPr>
            <w:tcW w:w="9214" w:type="dxa"/>
            <w:shd w:val="clear" w:color="auto" w:fill="BFBFBF" w:themeFill="background1" w:themeFillShade="BF"/>
            <w:vAlign w:val="center"/>
          </w:tcPr>
          <w:p w:rsidR="00BD0EA7" w:rsidRPr="003A1CB6" w:rsidRDefault="00BD0EA7" w:rsidP="003A1CB6">
            <w:pPr>
              <w:jc w:val="left"/>
              <w:rPr>
                <w:rFonts w:ascii="ＭＳ ゴシック" w:eastAsia="ＭＳ ゴシック" w:hAnsi="ＭＳ ゴシック"/>
                <w:sz w:val="24"/>
                <w:szCs w:val="24"/>
              </w:rPr>
            </w:pPr>
            <w:r w:rsidRPr="003A1CB6">
              <w:rPr>
                <w:rFonts w:ascii="ＭＳ ゴシック" w:eastAsia="ＭＳ ゴシック" w:hAnsi="ＭＳ ゴシック" w:hint="eastAsia"/>
                <w:sz w:val="24"/>
                <w:szCs w:val="24"/>
              </w:rPr>
              <w:t>NPOなどの他の地域団体や行政等との協働・連携</w:t>
            </w:r>
          </w:p>
        </w:tc>
      </w:tr>
      <w:tr w:rsidR="00620D9C" w:rsidRPr="003A1CB6" w:rsidTr="00620D9C">
        <w:trPr>
          <w:trHeight w:val="964"/>
        </w:trPr>
        <w:tc>
          <w:tcPr>
            <w:tcW w:w="1384" w:type="dxa"/>
            <w:vAlign w:val="center"/>
          </w:tcPr>
          <w:p w:rsidR="00620D9C" w:rsidRPr="00D81591" w:rsidRDefault="00AD703B" w:rsidP="001A26F1">
            <w:pPr>
              <w:jc w:val="center"/>
              <w:rPr>
                <w:rFonts w:ascii="ＭＳ ゴシック" w:eastAsia="ＭＳ ゴシック" w:hAnsi="ＭＳ ゴシック" w:cs="Krungthep"/>
                <w:sz w:val="32"/>
              </w:rPr>
            </w:pPr>
            <w:r>
              <w:rPr>
                <w:rFonts w:ascii="ＭＳ ゴシック" w:eastAsia="ＭＳ ゴシック" w:hAnsi="ＭＳ ゴシック" w:cs="Krungthep" w:hint="eastAsia"/>
                <w:sz w:val="32"/>
              </w:rPr>
              <w:t>２</w:t>
            </w:r>
            <w:r w:rsidR="00620D9C">
              <w:rPr>
                <w:rFonts w:ascii="ＭＳ ゴシック" w:eastAsia="ＭＳ ゴシック" w:hAnsi="ＭＳ ゴシック" w:cs="Krungthep" w:hint="eastAsia"/>
                <w:sz w:val="32"/>
              </w:rPr>
              <w:t>の１</w:t>
            </w:r>
          </w:p>
        </w:tc>
        <w:tc>
          <w:tcPr>
            <w:tcW w:w="9214" w:type="dxa"/>
            <w:vAlign w:val="center"/>
          </w:tcPr>
          <w:p w:rsidR="00620D9C" w:rsidRPr="003A1CB6" w:rsidRDefault="00245C8B" w:rsidP="007C7372">
            <w:pPr>
              <w:rPr>
                <w:rFonts w:ascii="ＭＳ ゴシック" w:eastAsia="ＭＳ ゴシック" w:hAnsi="ＭＳ ゴシック"/>
                <w:sz w:val="22"/>
              </w:rPr>
            </w:pPr>
            <w:r w:rsidRPr="008D2A70">
              <w:rPr>
                <w:rFonts w:ascii="ＭＳ ゴシック" w:eastAsia="ＭＳ ゴシック" w:hAnsi="ＭＳ ゴシック" w:hint="eastAsia"/>
                <w:color w:val="000000" w:themeColor="text1"/>
                <w:sz w:val="22"/>
              </w:rPr>
              <w:t>地域のニーズを踏まえた</w:t>
            </w:r>
            <w:r w:rsidR="00CA72E4" w:rsidRPr="008D2A70">
              <w:rPr>
                <w:rFonts w:ascii="ＭＳ ゴシック" w:eastAsia="ＭＳ ゴシック" w:hAnsi="ＭＳ ゴシック" w:hint="eastAsia"/>
                <w:color w:val="000000" w:themeColor="text1"/>
                <w:sz w:val="22"/>
              </w:rPr>
              <w:t>食堂</w:t>
            </w:r>
            <w:r w:rsidRPr="008D2A70">
              <w:rPr>
                <w:rFonts w:ascii="ＭＳ ゴシック" w:eastAsia="ＭＳ ゴシック" w:hAnsi="ＭＳ ゴシック" w:hint="eastAsia"/>
                <w:color w:val="000000" w:themeColor="text1"/>
                <w:sz w:val="22"/>
              </w:rPr>
              <w:t>や</w:t>
            </w:r>
            <w:r w:rsidR="00CA72E4" w:rsidRPr="008D2A70">
              <w:rPr>
                <w:rFonts w:ascii="ＭＳ ゴシック" w:eastAsia="ＭＳ ゴシック" w:hAnsi="ＭＳ ゴシック" w:hint="eastAsia"/>
                <w:color w:val="000000" w:themeColor="text1"/>
                <w:sz w:val="22"/>
              </w:rPr>
              <w:t>サロン</w:t>
            </w:r>
            <w:r w:rsidRPr="008D2A70">
              <w:rPr>
                <w:rFonts w:ascii="ＭＳ ゴシック" w:eastAsia="ＭＳ ゴシック" w:hAnsi="ＭＳ ゴシック" w:hint="eastAsia"/>
                <w:color w:val="000000" w:themeColor="text1"/>
                <w:sz w:val="22"/>
              </w:rPr>
              <w:t>の</w:t>
            </w:r>
            <w:r w:rsidR="00CA72E4" w:rsidRPr="008D2A70">
              <w:rPr>
                <w:rFonts w:ascii="ＭＳ ゴシック" w:eastAsia="ＭＳ ゴシック" w:hAnsi="ＭＳ ゴシック" w:hint="eastAsia"/>
                <w:color w:val="000000" w:themeColor="text1"/>
                <w:sz w:val="22"/>
              </w:rPr>
              <w:t>運営</w:t>
            </w:r>
            <w:r w:rsidRPr="008D2A70">
              <w:rPr>
                <w:rFonts w:ascii="ＭＳ ゴシック" w:eastAsia="ＭＳ ゴシック" w:hAnsi="ＭＳ ゴシック" w:hint="eastAsia"/>
                <w:color w:val="000000" w:themeColor="text1"/>
                <w:sz w:val="22"/>
              </w:rPr>
              <w:t>といった</w:t>
            </w:r>
            <w:r w:rsidR="00620D9C" w:rsidRPr="008D2A70">
              <w:rPr>
                <w:rFonts w:ascii="ＭＳ ゴシック" w:eastAsia="ＭＳ ゴシック" w:hAnsi="ＭＳ ゴシック" w:hint="eastAsia"/>
                <w:color w:val="000000" w:themeColor="text1"/>
                <w:sz w:val="22"/>
              </w:rPr>
              <w:t>「</w:t>
            </w:r>
            <w:r w:rsidR="00EF232C" w:rsidRPr="008D2A70">
              <w:rPr>
                <w:rFonts w:ascii="ＭＳ ゴシック" w:eastAsia="ＭＳ ゴシック" w:hAnsi="ＭＳ ゴシック" w:hint="eastAsia"/>
                <w:color w:val="000000" w:themeColor="text1"/>
                <w:sz w:val="22"/>
              </w:rPr>
              <w:t>コミュニティビジネス</w:t>
            </w:r>
            <w:r w:rsidR="00620D9C" w:rsidRPr="008D2A70">
              <w:rPr>
                <w:rFonts w:ascii="ＭＳ ゴシック" w:eastAsia="ＭＳ ゴシック" w:hAnsi="ＭＳ ゴシック" w:hint="eastAsia"/>
                <w:color w:val="000000" w:themeColor="text1"/>
                <w:sz w:val="22"/>
              </w:rPr>
              <w:t>」を活</w:t>
            </w:r>
            <w:r w:rsidR="00620D9C" w:rsidRPr="003A1CB6">
              <w:rPr>
                <w:rFonts w:ascii="ＭＳ ゴシック" w:eastAsia="ＭＳ ゴシック" w:hAnsi="ＭＳ ゴシック" w:hint="eastAsia"/>
                <w:sz w:val="22"/>
              </w:rPr>
              <w:t>用したコミュニティづくりの取組や高齢者支援活動での取組などを例に、NPOや他団体との連携の方法について一緒に考えます。</w:t>
            </w:r>
          </w:p>
        </w:tc>
      </w:tr>
      <w:tr w:rsidR="00620D9C" w:rsidRPr="003A1CB6" w:rsidTr="00A44B36">
        <w:trPr>
          <w:trHeight w:val="1111"/>
        </w:trPr>
        <w:tc>
          <w:tcPr>
            <w:tcW w:w="1384" w:type="dxa"/>
            <w:vAlign w:val="center"/>
          </w:tcPr>
          <w:p w:rsidR="00620D9C" w:rsidRPr="00D81591" w:rsidRDefault="00AD703B" w:rsidP="001A26F1">
            <w:pPr>
              <w:pStyle w:val="aa"/>
              <w:ind w:leftChars="0" w:left="0"/>
              <w:jc w:val="center"/>
              <w:rPr>
                <w:rFonts w:ascii="ＭＳ ゴシック" w:eastAsia="ＭＳ ゴシック" w:hAnsi="ＭＳ ゴシック"/>
                <w:sz w:val="32"/>
              </w:rPr>
            </w:pPr>
            <w:r>
              <w:rPr>
                <w:rFonts w:ascii="ＭＳ ゴシック" w:eastAsia="ＭＳ ゴシック" w:hAnsi="ＭＳ ゴシック" w:hint="eastAsia"/>
                <w:sz w:val="32"/>
              </w:rPr>
              <w:t>２</w:t>
            </w:r>
            <w:r w:rsidR="00620D9C">
              <w:rPr>
                <w:rFonts w:ascii="ＭＳ ゴシック" w:eastAsia="ＭＳ ゴシック" w:hAnsi="ＭＳ ゴシック" w:hint="eastAsia"/>
                <w:sz w:val="32"/>
              </w:rPr>
              <w:t>の２</w:t>
            </w:r>
          </w:p>
        </w:tc>
        <w:tc>
          <w:tcPr>
            <w:tcW w:w="9214" w:type="dxa"/>
            <w:vAlign w:val="center"/>
          </w:tcPr>
          <w:p w:rsidR="00620D9C" w:rsidRPr="007C7372" w:rsidRDefault="00620D9C" w:rsidP="007C7372">
            <w:pPr>
              <w:rPr>
                <w:rFonts w:ascii="ＭＳ ゴシック" w:eastAsia="ＭＳ ゴシック" w:hAnsi="ＭＳ ゴシック"/>
                <w:sz w:val="22"/>
              </w:rPr>
            </w:pPr>
            <w:r w:rsidRPr="003A1CB6">
              <w:rPr>
                <w:rFonts w:ascii="ＭＳ ゴシック" w:eastAsia="ＭＳ ゴシック" w:hAnsi="ＭＳ ゴシック" w:hint="eastAsia"/>
                <w:sz w:val="22"/>
              </w:rPr>
              <w:t>NPO</w:t>
            </w:r>
            <w:r w:rsidR="00FE55B6">
              <w:rPr>
                <w:rFonts w:ascii="ＭＳ ゴシック" w:eastAsia="ＭＳ ゴシック" w:hAnsi="ＭＳ ゴシック" w:hint="eastAsia"/>
                <w:sz w:val="22"/>
              </w:rPr>
              <w:t>や分野</w:t>
            </w:r>
            <w:r w:rsidRPr="003A1CB6">
              <w:rPr>
                <w:rFonts w:ascii="ＭＳ ゴシック" w:eastAsia="ＭＳ ゴシック" w:hAnsi="ＭＳ ゴシック" w:hint="eastAsia"/>
                <w:sz w:val="22"/>
              </w:rPr>
              <w:t>型の団体と町会・自治会が連携している事例を紹介し、他団体との協働や連携の方法について考えます。</w:t>
            </w:r>
          </w:p>
        </w:tc>
      </w:tr>
      <w:tr w:rsidR="00620D9C" w:rsidRPr="003A1CB6" w:rsidTr="00A44B36">
        <w:trPr>
          <w:trHeight w:val="1127"/>
        </w:trPr>
        <w:tc>
          <w:tcPr>
            <w:tcW w:w="1384" w:type="dxa"/>
            <w:vAlign w:val="center"/>
          </w:tcPr>
          <w:p w:rsidR="00620D9C" w:rsidRPr="00D81591" w:rsidRDefault="00AD703B" w:rsidP="001A26F1">
            <w:pPr>
              <w:jc w:val="center"/>
              <w:rPr>
                <w:rFonts w:ascii="ＭＳ ゴシック" w:eastAsia="ＭＳ ゴシック" w:hAnsi="ＭＳ ゴシック"/>
                <w:sz w:val="32"/>
              </w:rPr>
            </w:pPr>
            <w:r>
              <w:rPr>
                <w:rFonts w:ascii="ＭＳ ゴシック" w:eastAsia="ＭＳ ゴシック" w:hAnsi="ＭＳ ゴシック" w:hint="eastAsia"/>
                <w:sz w:val="32"/>
              </w:rPr>
              <w:t>２</w:t>
            </w:r>
            <w:r w:rsidR="00620D9C">
              <w:rPr>
                <w:rFonts w:ascii="ＭＳ ゴシック" w:eastAsia="ＭＳ ゴシック" w:hAnsi="ＭＳ ゴシック" w:hint="eastAsia"/>
                <w:sz w:val="32"/>
              </w:rPr>
              <w:t>の３</w:t>
            </w:r>
          </w:p>
        </w:tc>
        <w:tc>
          <w:tcPr>
            <w:tcW w:w="9214" w:type="dxa"/>
            <w:vAlign w:val="center"/>
          </w:tcPr>
          <w:p w:rsidR="00620D9C" w:rsidRPr="003A1CB6" w:rsidRDefault="00620D9C" w:rsidP="007C7372">
            <w:pPr>
              <w:rPr>
                <w:rFonts w:ascii="ＭＳ ゴシック" w:eastAsia="ＭＳ ゴシック" w:hAnsi="ＭＳ ゴシック"/>
                <w:sz w:val="22"/>
              </w:rPr>
            </w:pPr>
            <w:r w:rsidRPr="003A1CB6">
              <w:rPr>
                <w:rFonts w:ascii="ＭＳ ゴシック" w:eastAsia="ＭＳ ゴシック" w:hAnsi="ＭＳ ゴシック" w:hint="eastAsia"/>
                <w:sz w:val="22"/>
              </w:rPr>
              <w:t>地域で活動するNPOや市民活動団体</w:t>
            </w:r>
            <w:r w:rsidR="00F4784B">
              <w:rPr>
                <w:rFonts w:ascii="ＭＳ ゴシック" w:eastAsia="ＭＳ ゴシック" w:hAnsi="ＭＳ ゴシック" w:hint="eastAsia"/>
                <w:sz w:val="22"/>
              </w:rPr>
              <w:t>と</w:t>
            </w:r>
            <w:r w:rsidRPr="003A1CB6">
              <w:rPr>
                <w:rFonts w:ascii="ＭＳ ゴシック" w:eastAsia="ＭＳ ゴシック" w:hAnsi="ＭＳ ゴシック" w:hint="eastAsia"/>
                <w:sz w:val="22"/>
              </w:rPr>
              <w:t>の付き合い方について、実際に共同で行った活動例などをもとに考えます。</w:t>
            </w:r>
          </w:p>
        </w:tc>
      </w:tr>
      <w:tr w:rsidR="00620D9C" w:rsidRPr="003A1CB6" w:rsidTr="00A44B36">
        <w:trPr>
          <w:trHeight w:val="1114"/>
        </w:trPr>
        <w:tc>
          <w:tcPr>
            <w:tcW w:w="1384" w:type="dxa"/>
            <w:vAlign w:val="center"/>
          </w:tcPr>
          <w:p w:rsidR="00620D9C" w:rsidRPr="00D81591" w:rsidRDefault="00AD703B" w:rsidP="001A26F1">
            <w:pPr>
              <w:jc w:val="center"/>
              <w:rPr>
                <w:rFonts w:ascii="ＭＳ ゴシック" w:eastAsia="ＭＳ ゴシック" w:hAnsi="ＭＳ ゴシック"/>
                <w:sz w:val="32"/>
              </w:rPr>
            </w:pPr>
            <w:r>
              <w:rPr>
                <w:rFonts w:ascii="ＭＳ ゴシック" w:eastAsia="ＭＳ ゴシック" w:hAnsi="ＭＳ ゴシック" w:hint="eastAsia"/>
                <w:sz w:val="32"/>
              </w:rPr>
              <w:t>２</w:t>
            </w:r>
            <w:r w:rsidR="00620D9C">
              <w:rPr>
                <w:rFonts w:ascii="ＭＳ ゴシック" w:eastAsia="ＭＳ ゴシック" w:hAnsi="ＭＳ ゴシック" w:hint="eastAsia"/>
                <w:sz w:val="32"/>
              </w:rPr>
              <w:t>の４</w:t>
            </w:r>
          </w:p>
        </w:tc>
        <w:tc>
          <w:tcPr>
            <w:tcW w:w="9214" w:type="dxa"/>
            <w:vAlign w:val="center"/>
          </w:tcPr>
          <w:p w:rsidR="00620D9C" w:rsidRPr="003A1CB6" w:rsidRDefault="00620D9C" w:rsidP="007C7372">
            <w:pPr>
              <w:rPr>
                <w:rFonts w:ascii="ＭＳ ゴシック" w:eastAsia="ＭＳ ゴシック" w:hAnsi="ＭＳ ゴシック"/>
                <w:b/>
                <w:sz w:val="22"/>
              </w:rPr>
            </w:pPr>
            <w:r w:rsidRPr="003A1CB6">
              <w:rPr>
                <w:rFonts w:ascii="ＭＳ ゴシック" w:eastAsia="ＭＳ ゴシック" w:hAnsi="ＭＳ ゴシック" w:hint="eastAsia"/>
                <w:sz w:val="22"/>
              </w:rPr>
              <w:t>町会・自治会とNPOや行政などの団体の違いについて基本的なレクチャーと付き合い方のポイントについて考えていきます。</w:t>
            </w:r>
          </w:p>
        </w:tc>
      </w:tr>
      <w:tr w:rsidR="00FD5503" w:rsidRPr="003A1CB6" w:rsidTr="00A44B36">
        <w:trPr>
          <w:trHeight w:val="1130"/>
        </w:trPr>
        <w:tc>
          <w:tcPr>
            <w:tcW w:w="1384" w:type="dxa"/>
            <w:vAlign w:val="center"/>
          </w:tcPr>
          <w:p w:rsidR="00FD5503" w:rsidRDefault="00FD5503" w:rsidP="001A26F1">
            <w:pPr>
              <w:jc w:val="center"/>
              <w:rPr>
                <w:rFonts w:ascii="ＭＳ ゴシック" w:eastAsia="ＭＳ ゴシック" w:hAnsi="ＭＳ ゴシック"/>
                <w:sz w:val="32"/>
              </w:rPr>
            </w:pPr>
            <w:r>
              <w:rPr>
                <w:rFonts w:ascii="ＭＳ ゴシック" w:eastAsia="ＭＳ ゴシック" w:hAnsi="ＭＳ ゴシック" w:hint="eastAsia"/>
                <w:sz w:val="32"/>
              </w:rPr>
              <w:t>２の５</w:t>
            </w:r>
          </w:p>
        </w:tc>
        <w:tc>
          <w:tcPr>
            <w:tcW w:w="9214" w:type="dxa"/>
            <w:vAlign w:val="center"/>
          </w:tcPr>
          <w:p w:rsidR="00FD5503" w:rsidRPr="003A1CB6" w:rsidRDefault="00FD5503" w:rsidP="007C7372">
            <w:pPr>
              <w:rPr>
                <w:rFonts w:ascii="ＭＳ ゴシック" w:eastAsia="ＭＳ ゴシック" w:hAnsi="ＭＳ ゴシック"/>
                <w:sz w:val="22"/>
              </w:rPr>
            </w:pPr>
            <w:r>
              <w:rPr>
                <w:rFonts w:ascii="ＭＳ ゴシック" w:eastAsia="ＭＳ ゴシック" w:hAnsi="ＭＳ ゴシック" w:hint="eastAsia"/>
                <w:sz w:val="22"/>
              </w:rPr>
              <w:t>他団体との</w:t>
            </w:r>
            <w:r w:rsidR="00F7619F">
              <w:rPr>
                <w:rFonts w:ascii="ＭＳ ゴシック" w:eastAsia="ＭＳ ゴシック" w:hAnsi="ＭＳ ゴシック" w:hint="eastAsia"/>
                <w:sz w:val="22"/>
              </w:rPr>
              <w:t>デジタルを活用した協働につ</w:t>
            </w:r>
            <w:r w:rsidR="00533962">
              <w:rPr>
                <w:rFonts w:ascii="ＭＳ ゴシック" w:eastAsia="ＭＳ ゴシック" w:hAnsi="ＭＳ ゴシック" w:hint="eastAsia"/>
                <w:sz w:val="22"/>
              </w:rPr>
              <w:t>いて探るために、他の地域団体でのデジタル活用の事例を</w:t>
            </w:r>
            <w:r w:rsidR="00533962" w:rsidRPr="00533962">
              <w:rPr>
                <w:rFonts w:ascii="ＭＳ ゴシック" w:eastAsia="ＭＳ ゴシック" w:hAnsi="ＭＳ ゴシック" w:hint="eastAsia"/>
                <w:sz w:val="22"/>
              </w:rPr>
              <w:t>紹介し、考えていきます</w:t>
            </w:r>
            <w:r w:rsidR="00533962">
              <w:rPr>
                <w:rFonts w:ascii="ＭＳ ゴシック" w:eastAsia="ＭＳ ゴシック" w:hAnsi="ＭＳ ゴシック" w:hint="eastAsia"/>
                <w:sz w:val="22"/>
              </w:rPr>
              <w:t>。</w:t>
            </w:r>
          </w:p>
        </w:tc>
      </w:tr>
    </w:tbl>
    <w:p w:rsidR="00D81591" w:rsidRDefault="00D81591"/>
    <w:p w:rsidR="00F7619F" w:rsidRDefault="00F7619F"/>
    <w:p w:rsidR="00F7619F" w:rsidRDefault="00F7619F"/>
    <w:p w:rsidR="00F7619F" w:rsidRDefault="00F7619F"/>
    <w:p w:rsidR="00F7619F" w:rsidRDefault="00F7619F"/>
    <w:tbl>
      <w:tblPr>
        <w:tblStyle w:val="a3"/>
        <w:tblW w:w="10598" w:type="dxa"/>
        <w:tblLook w:val="04A0" w:firstRow="1" w:lastRow="0" w:firstColumn="1" w:lastColumn="0" w:noHBand="0" w:noVBand="1"/>
      </w:tblPr>
      <w:tblGrid>
        <w:gridCol w:w="1384"/>
        <w:gridCol w:w="9214"/>
      </w:tblGrid>
      <w:tr w:rsidR="00620D9C" w:rsidRPr="003A1CB6" w:rsidTr="00620D9C">
        <w:tc>
          <w:tcPr>
            <w:tcW w:w="1384" w:type="dxa"/>
            <w:shd w:val="clear" w:color="auto" w:fill="BFBFBF" w:themeFill="background1" w:themeFillShade="BF"/>
            <w:vAlign w:val="center"/>
          </w:tcPr>
          <w:p w:rsidR="00620D9C" w:rsidRPr="003A1CB6" w:rsidRDefault="00620D9C" w:rsidP="001A26F1">
            <w:pPr>
              <w:spacing w:line="280" w:lineRule="exact"/>
              <w:jc w:val="center"/>
              <w:rPr>
                <w:rFonts w:ascii="ＭＳ ゴシック" w:eastAsia="ＭＳ ゴシック" w:hAnsi="ＭＳ ゴシック"/>
                <w:sz w:val="24"/>
                <w:szCs w:val="24"/>
              </w:rPr>
            </w:pPr>
            <w:r w:rsidRPr="00620D9C">
              <w:rPr>
                <w:rFonts w:ascii="ＭＳ ゴシック" w:eastAsia="ＭＳ ゴシック" w:hAnsi="ＭＳ ゴシック" w:hint="eastAsia"/>
                <w:w w:val="90"/>
                <w:sz w:val="24"/>
                <w:szCs w:val="24"/>
              </w:rPr>
              <w:t>テーマ</w:t>
            </w:r>
            <w:r>
              <w:rPr>
                <w:rFonts w:ascii="ＭＳ ゴシック" w:eastAsia="ＭＳ ゴシック" w:hAnsi="ＭＳ ゴシック" w:hint="eastAsia"/>
                <w:sz w:val="24"/>
                <w:szCs w:val="24"/>
              </w:rPr>
              <w:t>番号</w:t>
            </w:r>
          </w:p>
        </w:tc>
        <w:tc>
          <w:tcPr>
            <w:tcW w:w="9214" w:type="dxa"/>
            <w:shd w:val="clear" w:color="auto" w:fill="BFBFBF" w:themeFill="background1" w:themeFillShade="BF"/>
            <w:vAlign w:val="center"/>
          </w:tcPr>
          <w:p w:rsidR="00620D9C" w:rsidRPr="003A1CB6" w:rsidRDefault="00620D9C" w:rsidP="003A1CB6">
            <w:pPr>
              <w:jc w:val="left"/>
              <w:rPr>
                <w:rFonts w:ascii="ＭＳ ゴシック" w:eastAsia="ＭＳ ゴシック" w:hAnsi="ＭＳ ゴシック"/>
                <w:sz w:val="24"/>
                <w:szCs w:val="24"/>
              </w:rPr>
            </w:pPr>
            <w:r w:rsidRPr="003A1CB6">
              <w:rPr>
                <w:rFonts w:ascii="ＭＳ ゴシック" w:eastAsia="ＭＳ ゴシック" w:hAnsi="ＭＳ ゴシック" w:hint="eastAsia"/>
                <w:sz w:val="24"/>
                <w:szCs w:val="24"/>
              </w:rPr>
              <w:t>町会・自治会活動を担う人材の確保・育成</w:t>
            </w:r>
          </w:p>
        </w:tc>
      </w:tr>
      <w:tr w:rsidR="00620D9C" w:rsidRPr="003A1CB6" w:rsidTr="00620D9C">
        <w:trPr>
          <w:trHeight w:val="1191"/>
        </w:trPr>
        <w:tc>
          <w:tcPr>
            <w:tcW w:w="1384" w:type="dxa"/>
            <w:vAlign w:val="center"/>
          </w:tcPr>
          <w:p w:rsidR="00620D9C" w:rsidRPr="00D81591" w:rsidRDefault="00AD703B" w:rsidP="001A26F1">
            <w:pPr>
              <w:jc w:val="center"/>
              <w:rPr>
                <w:rFonts w:ascii="ＭＳ ゴシック" w:eastAsia="ＭＳ ゴシック" w:hAnsi="ＭＳ ゴシック" w:cs="Krungthep"/>
                <w:sz w:val="32"/>
              </w:rPr>
            </w:pPr>
            <w:r>
              <w:rPr>
                <w:rFonts w:ascii="ＭＳ ゴシック" w:eastAsia="ＭＳ ゴシック" w:hAnsi="ＭＳ ゴシック" w:cs="Krungthep" w:hint="eastAsia"/>
                <w:sz w:val="32"/>
              </w:rPr>
              <w:t>３</w:t>
            </w:r>
            <w:r w:rsidR="00620D9C">
              <w:rPr>
                <w:rFonts w:ascii="ＭＳ ゴシック" w:eastAsia="ＭＳ ゴシック" w:hAnsi="ＭＳ ゴシック" w:cs="Krungthep" w:hint="eastAsia"/>
                <w:sz w:val="32"/>
              </w:rPr>
              <w:t>の１</w:t>
            </w:r>
          </w:p>
        </w:tc>
        <w:tc>
          <w:tcPr>
            <w:tcW w:w="9214" w:type="dxa"/>
            <w:vAlign w:val="center"/>
          </w:tcPr>
          <w:p w:rsidR="00620D9C" w:rsidRPr="003A1CB6" w:rsidRDefault="00620D9C" w:rsidP="00F4784B">
            <w:pPr>
              <w:rPr>
                <w:rFonts w:ascii="ＭＳ ゴシック" w:eastAsia="ＭＳ ゴシック" w:hAnsi="ＭＳ ゴシック"/>
                <w:sz w:val="22"/>
              </w:rPr>
            </w:pPr>
            <w:r w:rsidRPr="003A1CB6">
              <w:rPr>
                <w:rFonts w:ascii="ＭＳ ゴシック" w:eastAsia="ＭＳ ゴシック" w:hAnsi="ＭＳ ゴシック" w:hint="eastAsia"/>
                <w:sz w:val="22"/>
              </w:rPr>
              <w:t>新しく建設されたマンションの住</w:t>
            </w:r>
            <w:r>
              <w:rPr>
                <w:rFonts w:ascii="ＭＳ ゴシック" w:eastAsia="ＭＳ ゴシック" w:hAnsi="ＭＳ ゴシック" w:hint="eastAsia"/>
                <w:sz w:val="22"/>
              </w:rPr>
              <w:t>民に町会・自治会活動へ参加してもらうためにはどうすればいいのかが、</w:t>
            </w:r>
            <w:r w:rsidRPr="003A1CB6">
              <w:rPr>
                <w:rFonts w:ascii="ＭＳ ゴシック" w:eastAsia="ＭＳ ゴシック" w:hAnsi="ＭＳ ゴシック" w:hint="eastAsia"/>
                <w:sz w:val="22"/>
              </w:rPr>
              <w:t>地域協働の大きなポイント</w:t>
            </w:r>
            <w:r>
              <w:rPr>
                <w:rFonts w:ascii="ＭＳ ゴシック" w:eastAsia="ＭＳ ゴシック" w:hAnsi="ＭＳ ゴシック" w:hint="eastAsia"/>
                <w:sz w:val="22"/>
              </w:rPr>
              <w:t>で</w:t>
            </w:r>
            <w:r w:rsidRPr="003A1CB6">
              <w:rPr>
                <w:rFonts w:ascii="ＭＳ ゴシック" w:eastAsia="ＭＳ ゴシック" w:hAnsi="ＭＳ ゴシック" w:hint="eastAsia"/>
                <w:sz w:val="22"/>
              </w:rPr>
              <w:t>す。マンションの住民とまち場の住民の関心の違いについて</w:t>
            </w:r>
            <w:r>
              <w:rPr>
                <w:rFonts w:ascii="ＭＳ ゴシック" w:eastAsia="ＭＳ ゴシック" w:hAnsi="ＭＳ ゴシック" w:hint="eastAsia"/>
                <w:sz w:val="22"/>
              </w:rPr>
              <w:t>知り</w:t>
            </w:r>
            <w:r w:rsidRPr="003A1CB6">
              <w:rPr>
                <w:rFonts w:ascii="ＭＳ ゴシック" w:eastAsia="ＭＳ ゴシック" w:hAnsi="ＭＳ ゴシック" w:hint="eastAsia"/>
                <w:sz w:val="22"/>
              </w:rPr>
              <w:t>、マンションとまち場</w:t>
            </w:r>
            <w:r w:rsidR="00BB688B">
              <w:rPr>
                <w:rFonts w:ascii="ＭＳ ゴシック" w:eastAsia="ＭＳ ゴシック" w:hAnsi="ＭＳ ゴシック" w:hint="eastAsia"/>
                <w:sz w:val="22"/>
              </w:rPr>
              <w:t>と</w:t>
            </w:r>
            <w:r>
              <w:rPr>
                <w:rFonts w:ascii="ＭＳ ゴシック" w:eastAsia="ＭＳ ゴシック" w:hAnsi="ＭＳ ゴシック" w:hint="eastAsia"/>
                <w:sz w:val="22"/>
              </w:rPr>
              <w:t>の活動</w:t>
            </w:r>
            <w:r w:rsidRPr="003A1CB6">
              <w:rPr>
                <w:rFonts w:ascii="ＭＳ ゴシック" w:eastAsia="ＭＳ ゴシック" w:hAnsi="ＭＳ ゴシック" w:hint="eastAsia"/>
                <w:sz w:val="22"/>
              </w:rPr>
              <w:t>の事例から、協働の方法について学びます。</w:t>
            </w:r>
          </w:p>
        </w:tc>
      </w:tr>
      <w:tr w:rsidR="00620D9C" w:rsidRPr="003A1CB6" w:rsidTr="00620D9C">
        <w:trPr>
          <w:trHeight w:val="1191"/>
        </w:trPr>
        <w:tc>
          <w:tcPr>
            <w:tcW w:w="1384" w:type="dxa"/>
            <w:vAlign w:val="center"/>
          </w:tcPr>
          <w:p w:rsidR="00620D9C" w:rsidRPr="00D81591" w:rsidRDefault="00AD703B" w:rsidP="001A26F1">
            <w:pPr>
              <w:pStyle w:val="aa"/>
              <w:ind w:leftChars="0" w:left="0"/>
              <w:jc w:val="center"/>
              <w:rPr>
                <w:rFonts w:ascii="ＭＳ ゴシック" w:eastAsia="ＭＳ ゴシック" w:hAnsi="ＭＳ ゴシック"/>
                <w:sz w:val="32"/>
              </w:rPr>
            </w:pPr>
            <w:r>
              <w:rPr>
                <w:rFonts w:ascii="ＭＳ ゴシック" w:eastAsia="ＭＳ ゴシック" w:hAnsi="ＭＳ ゴシック" w:hint="eastAsia"/>
                <w:sz w:val="32"/>
              </w:rPr>
              <w:t>３</w:t>
            </w:r>
            <w:r w:rsidR="00620D9C">
              <w:rPr>
                <w:rFonts w:ascii="ＭＳ ゴシック" w:eastAsia="ＭＳ ゴシック" w:hAnsi="ＭＳ ゴシック" w:hint="eastAsia"/>
                <w:sz w:val="32"/>
              </w:rPr>
              <w:t>の２</w:t>
            </w:r>
          </w:p>
        </w:tc>
        <w:tc>
          <w:tcPr>
            <w:tcW w:w="9214" w:type="dxa"/>
            <w:vAlign w:val="center"/>
          </w:tcPr>
          <w:p w:rsidR="00620D9C" w:rsidRPr="00C97E25" w:rsidRDefault="00C97E25" w:rsidP="00F4784B">
            <w:pPr>
              <w:rPr>
                <w:rFonts w:ascii="ＭＳ ゴシック" w:eastAsia="ＭＳ ゴシック" w:hAnsi="ＭＳ ゴシック"/>
                <w:b/>
                <w:color w:val="FF0000"/>
                <w:sz w:val="22"/>
              </w:rPr>
            </w:pPr>
            <w:r w:rsidRPr="008D2A70">
              <w:rPr>
                <w:rFonts w:ascii="ＭＳ ゴシック" w:eastAsia="ＭＳ ゴシック" w:hAnsi="ＭＳ ゴシック" w:hint="eastAsia"/>
                <w:color w:val="000000" w:themeColor="text1"/>
                <w:sz w:val="22"/>
              </w:rPr>
              <w:t>輪番制による義務的な関わり方だけではなく、サークル活動等から自主的にまちづくりにかかわってきた人たちも自治会の役員として参画できるような方法</w:t>
            </w:r>
            <w:r w:rsidR="0008384B" w:rsidRPr="008D2A70">
              <w:rPr>
                <w:rFonts w:ascii="ＭＳ ゴシック" w:eastAsia="ＭＳ ゴシック" w:hAnsi="ＭＳ ゴシック" w:hint="eastAsia"/>
                <w:color w:val="000000" w:themeColor="text1"/>
                <w:sz w:val="22"/>
              </w:rPr>
              <w:t>について</w:t>
            </w:r>
            <w:r w:rsidRPr="008D2A70">
              <w:rPr>
                <w:rFonts w:ascii="ＭＳ ゴシック" w:eastAsia="ＭＳ ゴシック" w:hAnsi="ＭＳ ゴシック" w:hint="eastAsia"/>
                <w:color w:val="000000" w:themeColor="text1"/>
                <w:sz w:val="22"/>
              </w:rPr>
              <w:t>事例を通じて</w:t>
            </w:r>
            <w:r w:rsidR="00620D9C" w:rsidRPr="008D2A70">
              <w:rPr>
                <w:rFonts w:ascii="ＭＳ ゴシック" w:eastAsia="ＭＳ ゴシック" w:hAnsi="ＭＳ ゴシック" w:hint="eastAsia"/>
                <w:color w:val="000000" w:themeColor="text1"/>
                <w:sz w:val="22"/>
              </w:rPr>
              <w:t>考えます。</w:t>
            </w:r>
          </w:p>
        </w:tc>
      </w:tr>
      <w:tr w:rsidR="00F7619F" w:rsidRPr="003A1CB6" w:rsidTr="00A44B36">
        <w:trPr>
          <w:trHeight w:val="1045"/>
        </w:trPr>
        <w:tc>
          <w:tcPr>
            <w:tcW w:w="1384" w:type="dxa"/>
            <w:vAlign w:val="center"/>
          </w:tcPr>
          <w:p w:rsidR="00F7619F" w:rsidRPr="00D81591" w:rsidRDefault="00F7619F" w:rsidP="00F7619F">
            <w:pPr>
              <w:jc w:val="center"/>
              <w:rPr>
                <w:rFonts w:ascii="ＭＳ ゴシック" w:eastAsia="ＭＳ ゴシック" w:hAnsi="ＭＳ ゴシック"/>
                <w:sz w:val="32"/>
              </w:rPr>
            </w:pPr>
            <w:r>
              <w:rPr>
                <w:rFonts w:ascii="ＭＳ ゴシック" w:eastAsia="ＭＳ ゴシック" w:hAnsi="ＭＳ ゴシック" w:hint="eastAsia"/>
                <w:sz w:val="32"/>
              </w:rPr>
              <w:t>３の３</w:t>
            </w:r>
          </w:p>
        </w:tc>
        <w:tc>
          <w:tcPr>
            <w:tcW w:w="9214" w:type="dxa"/>
            <w:vAlign w:val="center"/>
          </w:tcPr>
          <w:p w:rsidR="00F7619F" w:rsidRPr="007C7372" w:rsidRDefault="00F7619F" w:rsidP="00F7619F">
            <w:pPr>
              <w:rPr>
                <w:rFonts w:ascii="ＭＳ ゴシック" w:eastAsia="ＭＳ ゴシック" w:hAnsi="ＭＳ ゴシック" w:cs="Krungthep"/>
                <w:sz w:val="22"/>
              </w:rPr>
            </w:pPr>
            <w:r w:rsidRPr="003A1CB6">
              <w:rPr>
                <w:rFonts w:ascii="ＭＳ ゴシック" w:eastAsia="ＭＳ ゴシック" w:hAnsi="ＭＳ ゴシック" w:cs="Krungthep" w:hint="eastAsia"/>
                <w:sz w:val="22"/>
              </w:rPr>
              <w:t>町会・自治会の広報のあり方を学び、良いところをわかりやすく地域に情報発信するための講座を提供し</w:t>
            </w:r>
            <w:r>
              <w:rPr>
                <w:rFonts w:ascii="ＭＳ ゴシック" w:eastAsia="ＭＳ ゴシック" w:hAnsi="ＭＳ ゴシック" w:cs="Krungthep" w:hint="eastAsia"/>
                <w:sz w:val="22"/>
              </w:rPr>
              <w:t>、</w:t>
            </w:r>
            <w:r w:rsidRPr="003A1CB6">
              <w:rPr>
                <w:rFonts w:ascii="ＭＳ ゴシック" w:eastAsia="ＭＳ ゴシック" w:hAnsi="ＭＳ ゴシック" w:hint="eastAsia"/>
                <w:sz w:val="22"/>
              </w:rPr>
              <w:t>人材の確保・育成をするための方法を考えます。</w:t>
            </w:r>
          </w:p>
        </w:tc>
      </w:tr>
      <w:tr w:rsidR="00F7619F" w:rsidRPr="003A1CB6" w:rsidTr="00620D9C">
        <w:trPr>
          <w:trHeight w:val="1191"/>
        </w:trPr>
        <w:tc>
          <w:tcPr>
            <w:tcW w:w="1384" w:type="dxa"/>
            <w:vAlign w:val="center"/>
          </w:tcPr>
          <w:p w:rsidR="00F7619F" w:rsidRPr="00D81591" w:rsidRDefault="00F7619F" w:rsidP="00F7619F">
            <w:pPr>
              <w:jc w:val="center"/>
              <w:rPr>
                <w:rFonts w:ascii="ＭＳ ゴシック" w:eastAsia="ＭＳ ゴシック" w:hAnsi="ＭＳ ゴシック"/>
                <w:sz w:val="32"/>
              </w:rPr>
            </w:pPr>
            <w:r>
              <w:rPr>
                <w:rFonts w:ascii="ＭＳ ゴシック" w:eastAsia="ＭＳ ゴシック" w:hAnsi="ＭＳ ゴシック" w:hint="eastAsia"/>
                <w:sz w:val="32"/>
              </w:rPr>
              <w:t>３の４</w:t>
            </w:r>
          </w:p>
        </w:tc>
        <w:tc>
          <w:tcPr>
            <w:tcW w:w="9214" w:type="dxa"/>
            <w:vAlign w:val="center"/>
          </w:tcPr>
          <w:p w:rsidR="00F7619F" w:rsidRPr="003A1CB6" w:rsidRDefault="00F7619F" w:rsidP="00F7619F">
            <w:pPr>
              <w:rPr>
                <w:rFonts w:ascii="ＭＳ ゴシック" w:eastAsia="ＭＳ ゴシック" w:hAnsi="ＭＳ ゴシック"/>
                <w:b/>
                <w:sz w:val="22"/>
              </w:rPr>
            </w:pPr>
            <w:r w:rsidRPr="003A1CB6">
              <w:rPr>
                <w:rFonts w:ascii="ＭＳ ゴシック" w:eastAsia="ＭＳ ゴシック" w:hAnsi="ＭＳ ゴシック" w:cs="Krungthep" w:hint="eastAsia"/>
                <w:sz w:val="22"/>
              </w:rPr>
              <w:t>無理なく地域活動に参加してもらうためのヒントを</w:t>
            </w:r>
            <w:r w:rsidRPr="008D2A70">
              <w:rPr>
                <w:rFonts w:ascii="ＭＳ ゴシック" w:eastAsia="ＭＳ ゴシック" w:hAnsi="ＭＳ ゴシック" w:cs="Krungthep" w:hint="eastAsia"/>
                <w:color w:val="000000" w:themeColor="text1"/>
                <w:sz w:val="22"/>
              </w:rPr>
              <w:t>「楽しむ」</w:t>
            </w:r>
            <w:r w:rsidRPr="003A1CB6">
              <w:rPr>
                <w:rFonts w:ascii="ＭＳ ゴシック" w:eastAsia="ＭＳ ゴシック" w:hAnsi="ＭＳ ゴシック" w:cs="Krungthep" w:hint="eastAsia"/>
                <w:sz w:val="22"/>
              </w:rPr>
              <w:t>視点で考えたり、若年ファミリー層の仲間づくりのポイントを考えたりします</w:t>
            </w:r>
            <w:r>
              <w:rPr>
                <w:rFonts w:ascii="ＭＳ ゴシック" w:eastAsia="ＭＳ ゴシック" w:hAnsi="ＭＳ ゴシック" w:cs="Krungthep" w:hint="eastAsia"/>
                <w:sz w:val="22"/>
              </w:rPr>
              <w:t>。</w:t>
            </w:r>
          </w:p>
        </w:tc>
      </w:tr>
      <w:tr w:rsidR="00F7619F" w:rsidRPr="003A1CB6" w:rsidTr="00620D9C">
        <w:trPr>
          <w:trHeight w:val="1191"/>
        </w:trPr>
        <w:tc>
          <w:tcPr>
            <w:tcW w:w="1384" w:type="dxa"/>
            <w:vAlign w:val="center"/>
          </w:tcPr>
          <w:p w:rsidR="00F7619F" w:rsidRDefault="00F7619F" w:rsidP="001A26F1">
            <w:pPr>
              <w:pStyle w:val="aa"/>
              <w:ind w:leftChars="0" w:left="0"/>
              <w:jc w:val="center"/>
              <w:rPr>
                <w:rFonts w:ascii="ＭＳ ゴシック" w:eastAsia="ＭＳ ゴシック" w:hAnsi="ＭＳ ゴシック"/>
                <w:sz w:val="32"/>
              </w:rPr>
            </w:pPr>
            <w:r>
              <w:rPr>
                <w:rFonts w:ascii="ＭＳ ゴシック" w:eastAsia="ＭＳ ゴシック" w:hAnsi="ＭＳ ゴシック" w:hint="eastAsia"/>
                <w:sz w:val="32"/>
              </w:rPr>
              <w:t>３の５</w:t>
            </w:r>
          </w:p>
        </w:tc>
        <w:tc>
          <w:tcPr>
            <w:tcW w:w="9214" w:type="dxa"/>
            <w:vAlign w:val="center"/>
          </w:tcPr>
          <w:p w:rsidR="00F7619F" w:rsidRPr="008D2A70" w:rsidRDefault="00F7619F" w:rsidP="00F4784B">
            <w:pPr>
              <w:rPr>
                <w:rFonts w:ascii="ＭＳ ゴシック" w:eastAsia="ＭＳ ゴシック" w:hAnsi="ＭＳ ゴシック"/>
                <w:color w:val="000000" w:themeColor="text1"/>
                <w:sz w:val="22"/>
              </w:rPr>
            </w:pPr>
            <w:r w:rsidRPr="00F7619F">
              <w:rPr>
                <w:rFonts w:ascii="ＭＳ ゴシック" w:eastAsia="ＭＳ ゴシック" w:hAnsi="ＭＳ ゴシック" w:hint="eastAsia"/>
                <w:color w:val="000000" w:themeColor="text1"/>
                <w:sz w:val="22"/>
              </w:rPr>
              <w:t>デジタルを活用した町会・自治会での活動を通して、人材の確保・育成について探ります。町会の担い手側からデジタル活用について考えます。</w:t>
            </w:r>
          </w:p>
        </w:tc>
      </w:tr>
    </w:tbl>
    <w:p w:rsidR="00D81591" w:rsidRDefault="00D81591"/>
    <w:tbl>
      <w:tblPr>
        <w:tblStyle w:val="a3"/>
        <w:tblW w:w="10598" w:type="dxa"/>
        <w:tblLook w:val="04A0" w:firstRow="1" w:lastRow="0" w:firstColumn="1" w:lastColumn="0" w:noHBand="0" w:noVBand="1"/>
      </w:tblPr>
      <w:tblGrid>
        <w:gridCol w:w="1384"/>
        <w:gridCol w:w="9214"/>
      </w:tblGrid>
      <w:tr w:rsidR="00620D9C" w:rsidRPr="003A1CB6" w:rsidTr="00620D9C">
        <w:tc>
          <w:tcPr>
            <w:tcW w:w="1384" w:type="dxa"/>
            <w:shd w:val="clear" w:color="auto" w:fill="BFBFBF" w:themeFill="background1" w:themeFillShade="BF"/>
            <w:vAlign w:val="center"/>
          </w:tcPr>
          <w:p w:rsidR="00620D9C" w:rsidRPr="003A1CB6" w:rsidRDefault="00620D9C" w:rsidP="001A26F1">
            <w:pPr>
              <w:spacing w:line="280" w:lineRule="exact"/>
              <w:jc w:val="center"/>
              <w:rPr>
                <w:rFonts w:ascii="ＭＳ ゴシック" w:eastAsia="ＭＳ ゴシック" w:hAnsi="ＭＳ ゴシック"/>
                <w:sz w:val="24"/>
                <w:szCs w:val="24"/>
              </w:rPr>
            </w:pPr>
            <w:r w:rsidRPr="00620D9C">
              <w:rPr>
                <w:rFonts w:ascii="ＭＳ ゴシック" w:eastAsia="ＭＳ ゴシック" w:hAnsi="ＭＳ ゴシック" w:hint="eastAsia"/>
                <w:w w:val="90"/>
                <w:sz w:val="24"/>
                <w:szCs w:val="24"/>
              </w:rPr>
              <w:t>テーマ</w:t>
            </w:r>
            <w:r>
              <w:rPr>
                <w:rFonts w:ascii="ＭＳ ゴシック" w:eastAsia="ＭＳ ゴシック" w:hAnsi="ＭＳ ゴシック" w:hint="eastAsia"/>
                <w:sz w:val="24"/>
                <w:szCs w:val="24"/>
              </w:rPr>
              <w:t>番号</w:t>
            </w:r>
          </w:p>
        </w:tc>
        <w:tc>
          <w:tcPr>
            <w:tcW w:w="9214" w:type="dxa"/>
            <w:shd w:val="clear" w:color="auto" w:fill="BFBFBF" w:themeFill="background1" w:themeFillShade="BF"/>
            <w:vAlign w:val="center"/>
          </w:tcPr>
          <w:p w:rsidR="00620D9C" w:rsidRPr="003A1CB6" w:rsidRDefault="00620D9C" w:rsidP="003A1CB6">
            <w:pPr>
              <w:jc w:val="left"/>
              <w:rPr>
                <w:rFonts w:ascii="ＭＳ ゴシック" w:eastAsia="ＭＳ ゴシック" w:hAnsi="ＭＳ ゴシック"/>
                <w:sz w:val="24"/>
                <w:szCs w:val="24"/>
              </w:rPr>
            </w:pPr>
            <w:r w:rsidRPr="003A1CB6">
              <w:rPr>
                <w:rFonts w:ascii="ＭＳ ゴシック" w:eastAsia="ＭＳ ゴシック" w:hAnsi="ＭＳ ゴシック" w:hint="eastAsia"/>
                <w:sz w:val="24"/>
                <w:szCs w:val="24"/>
              </w:rPr>
              <w:t>組織管理・運営・会計</w:t>
            </w:r>
          </w:p>
        </w:tc>
      </w:tr>
      <w:tr w:rsidR="00620D9C" w:rsidRPr="003A1CB6" w:rsidTr="00A44B36">
        <w:trPr>
          <w:trHeight w:val="1078"/>
        </w:trPr>
        <w:tc>
          <w:tcPr>
            <w:tcW w:w="1384" w:type="dxa"/>
            <w:vAlign w:val="center"/>
          </w:tcPr>
          <w:p w:rsidR="00620D9C" w:rsidRPr="00D81591" w:rsidRDefault="00AD703B" w:rsidP="001A26F1">
            <w:pPr>
              <w:jc w:val="center"/>
              <w:rPr>
                <w:rFonts w:ascii="ＭＳ ゴシック" w:eastAsia="ＭＳ ゴシック" w:hAnsi="ＭＳ ゴシック" w:cs="Krungthep"/>
                <w:sz w:val="32"/>
              </w:rPr>
            </w:pPr>
            <w:r>
              <w:rPr>
                <w:rFonts w:ascii="ＭＳ ゴシック" w:eastAsia="ＭＳ ゴシック" w:hAnsi="ＭＳ ゴシック" w:cs="Krungthep" w:hint="eastAsia"/>
                <w:sz w:val="32"/>
              </w:rPr>
              <w:t>４</w:t>
            </w:r>
            <w:r w:rsidR="00620D9C">
              <w:rPr>
                <w:rFonts w:ascii="ＭＳ ゴシック" w:eastAsia="ＭＳ ゴシック" w:hAnsi="ＭＳ ゴシック" w:cs="Krungthep" w:hint="eastAsia"/>
                <w:sz w:val="32"/>
              </w:rPr>
              <w:t>の１</w:t>
            </w:r>
          </w:p>
        </w:tc>
        <w:tc>
          <w:tcPr>
            <w:tcW w:w="9214" w:type="dxa"/>
            <w:vAlign w:val="center"/>
          </w:tcPr>
          <w:p w:rsidR="00620D9C" w:rsidRPr="003A1CB6" w:rsidRDefault="00620D9C" w:rsidP="00BB688B">
            <w:pPr>
              <w:rPr>
                <w:rFonts w:ascii="ＭＳ ゴシック" w:eastAsia="ＭＳ ゴシック" w:hAnsi="ＭＳ ゴシック"/>
                <w:b/>
                <w:sz w:val="22"/>
              </w:rPr>
            </w:pPr>
            <w:r w:rsidRPr="003A1CB6">
              <w:rPr>
                <w:rFonts w:ascii="ＭＳ ゴシック" w:eastAsia="ＭＳ ゴシック" w:hAnsi="ＭＳ ゴシック" w:cs="Krungthep" w:hint="eastAsia"/>
                <w:sz w:val="22"/>
              </w:rPr>
              <w:t>自分の団体の良いところや課題、活性化に向けた方策などを棚卸しするワークショップ</w:t>
            </w:r>
            <w:r w:rsidR="00BB688B">
              <w:rPr>
                <w:rFonts w:ascii="ＭＳ ゴシック" w:eastAsia="ＭＳ ゴシック" w:hAnsi="ＭＳ ゴシック" w:cs="Krungthep" w:hint="eastAsia"/>
                <w:sz w:val="22"/>
              </w:rPr>
              <w:t>やその方法を紹介します</w:t>
            </w:r>
            <w:r w:rsidRPr="003A1CB6">
              <w:rPr>
                <w:rFonts w:ascii="ＭＳ ゴシック" w:eastAsia="ＭＳ ゴシック" w:hAnsi="ＭＳ ゴシック" w:cs="Krungthep" w:hint="eastAsia"/>
                <w:sz w:val="22"/>
              </w:rPr>
              <w:t>。</w:t>
            </w:r>
          </w:p>
        </w:tc>
      </w:tr>
      <w:tr w:rsidR="00620D9C" w:rsidRPr="003A1CB6" w:rsidTr="00A44B36">
        <w:trPr>
          <w:trHeight w:val="1136"/>
        </w:trPr>
        <w:tc>
          <w:tcPr>
            <w:tcW w:w="1384" w:type="dxa"/>
            <w:vAlign w:val="center"/>
          </w:tcPr>
          <w:p w:rsidR="00620D9C" w:rsidRPr="00D81591" w:rsidRDefault="00AD703B" w:rsidP="001A26F1">
            <w:pPr>
              <w:pStyle w:val="aa"/>
              <w:ind w:leftChars="0" w:left="0"/>
              <w:jc w:val="center"/>
              <w:rPr>
                <w:rFonts w:ascii="ＭＳ ゴシック" w:eastAsia="ＭＳ ゴシック" w:hAnsi="ＭＳ ゴシック"/>
                <w:sz w:val="32"/>
              </w:rPr>
            </w:pPr>
            <w:r>
              <w:rPr>
                <w:rFonts w:ascii="ＭＳ ゴシック" w:eastAsia="ＭＳ ゴシック" w:hAnsi="ＭＳ ゴシック" w:hint="eastAsia"/>
                <w:sz w:val="32"/>
              </w:rPr>
              <w:t>４</w:t>
            </w:r>
            <w:r w:rsidR="00620D9C">
              <w:rPr>
                <w:rFonts w:ascii="ＭＳ ゴシック" w:eastAsia="ＭＳ ゴシック" w:hAnsi="ＭＳ ゴシック" w:hint="eastAsia"/>
                <w:sz w:val="32"/>
              </w:rPr>
              <w:t>の２</w:t>
            </w:r>
          </w:p>
        </w:tc>
        <w:tc>
          <w:tcPr>
            <w:tcW w:w="9214" w:type="dxa"/>
            <w:vAlign w:val="center"/>
          </w:tcPr>
          <w:p w:rsidR="00620D9C" w:rsidRPr="003A1CB6" w:rsidRDefault="00620D9C" w:rsidP="007C7372">
            <w:pPr>
              <w:rPr>
                <w:rFonts w:ascii="ＭＳ ゴシック" w:eastAsia="ＭＳ ゴシック" w:hAnsi="ＭＳ ゴシック"/>
                <w:b/>
                <w:sz w:val="22"/>
              </w:rPr>
            </w:pPr>
            <w:r w:rsidRPr="003A1CB6">
              <w:rPr>
                <w:rFonts w:ascii="ＭＳ ゴシック" w:eastAsia="ＭＳ ゴシック" w:hAnsi="ＭＳ ゴシック" w:cs="Krungthep" w:hint="eastAsia"/>
                <w:sz w:val="22"/>
              </w:rPr>
              <w:t>活動資金の調達方法として、助成金獲得のための情報を伝えます。会計事務に限らず、現在負担になっている町会活動を役員の方とワークで考えるお手伝いをします。</w:t>
            </w:r>
          </w:p>
        </w:tc>
      </w:tr>
      <w:tr w:rsidR="00F7619F" w:rsidRPr="003A1CB6" w:rsidTr="00A44B36">
        <w:trPr>
          <w:trHeight w:val="968"/>
        </w:trPr>
        <w:tc>
          <w:tcPr>
            <w:tcW w:w="1384" w:type="dxa"/>
            <w:vAlign w:val="center"/>
          </w:tcPr>
          <w:p w:rsidR="00F7619F" w:rsidRDefault="00F7619F" w:rsidP="001A26F1">
            <w:pPr>
              <w:pStyle w:val="aa"/>
              <w:ind w:leftChars="0" w:left="0"/>
              <w:jc w:val="center"/>
              <w:rPr>
                <w:rFonts w:ascii="ＭＳ ゴシック" w:eastAsia="ＭＳ ゴシック" w:hAnsi="ＭＳ ゴシック"/>
                <w:sz w:val="32"/>
              </w:rPr>
            </w:pPr>
            <w:r>
              <w:rPr>
                <w:rFonts w:ascii="ＭＳ ゴシック" w:eastAsia="ＭＳ ゴシック" w:hAnsi="ＭＳ ゴシック" w:hint="eastAsia"/>
                <w:sz w:val="32"/>
              </w:rPr>
              <w:t>４の３</w:t>
            </w:r>
          </w:p>
        </w:tc>
        <w:tc>
          <w:tcPr>
            <w:tcW w:w="9214" w:type="dxa"/>
            <w:vAlign w:val="center"/>
          </w:tcPr>
          <w:p w:rsidR="00F7619F" w:rsidRPr="003A1CB6" w:rsidRDefault="00104B50" w:rsidP="007C7372">
            <w:pPr>
              <w:rPr>
                <w:rFonts w:ascii="ＭＳ ゴシック" w:eastAsia="ＭＳ ゴシック" w:hAnsi="ＭＳ ゴシック" w:cs="Krungthep"/>
                <w:sz w:val="22"/>
              </w:rPr>
            </w:pPr>
            <w:r>
              <w:rPr>
                <w:rFonts w:ascii="ＭＳ ゴシック" w:eastAsia="ＭＳ ゴシック" w:hAnsi="ＭＳ ゴシック" w:cs="Krungthep" w:hint="eastAsia"/>
                <w:sz w:val="22"/>
              </w:rPr>
              <w:t>町会や自治会のデジタルを活用した効率的な組織管理・運営について考えます。</w:t>
            </w:r>
          </w:p>
        </w:tc>
      </w:tr>
    </w:tbl>
    <w:p w:rsidR="00D81591" w:rsidRDefault="00D81591"/>
    <w:tbl>
      <w:tblPr>
        <w:tblStyle w:val="a3"/>
        <w:tblW w:w="10598" w:type="dxa"/>
        <w:tblLook w:val="04A0" w:firstRow="1" w:lastRow="0" w:firstColumn="1" w:lastColumn="0" w:noHBand="0" w:noVBand="1"/>
      </w:tblPr>
      <w:tblGrid>
        <w:gridCol w:w="1384"/>
        <w:gridCol w:w="9214"/>
      </w:tblGrid>
      <w:tr w:rsidR="00620D9C" w:rsidRPr="003A1CB6" w:rsidTr="00620D9C">
        <w:tc>
          <w:tcPr>
            <w:tcW w:w="1384" w:type="dxa"/>
            <w:shd w:val="clear" w:color="auto" w:fill="BFBFBF" w:themeFill="background1" w:themeFillShade="BF"/>
            <w:vAlign w:val="center"/>
          </w:tcPr>
          <w:p w:rsidR="00620D9C" w:rsidRPr="003A1CB6" w:rsidRDefault="00620D9C" w:rsidP="001A26F1">
            <w:pPr>
              <w:spacing w:line="280" w:lineRule="exact"/>
              <w:jc w:val="center"/>
              <w:rPr>
                <w:rFonts w:ascii="ＭＳ ゴシック" w:eastAsia="ＭＳ ゴシック" w:hAnsi="ＭＳ ゴシック"/>
                <w:sz w:val="24"/>
                <w:szCs w:val="24"/>
              </w:rPr>
            </w:pPr>
            <w:r w:rsidRPr="00620D9C">
              <w:rPr>
                <w:rFonts w:ascii="ＭＳ ゴシック" w:eastAsia="ＭＳ ゴシック" w:hAnsi="ＭＳ ゴシック" w:hint="eastAsia"/>
                <w:w w:val="90"/>
                <w:sz w:val="24"/>
                <w:szCs w:val="24"/>
              </w:rPr>
              <w:t>テーマ</w:t>
            </w:r>
            <w:r>
              <w:rPr>
                <w:rFonts w:ascii="ＭＳ ゴシック" w:eastAsia="ＭＳ ゴシック" w:hAnsi="ＭＳ ゴシック" w:hint="eastAsia"/>
                <w:sz w:val="24"/>
                <w:szCs w:val="24"/>
              </w:rPr>
              <w:t>番号</w:t>
            </w:r>
          </w:p>
        </w:tc>
        <w:tc>
          <w:tcPr>
            <w:tcW w:w="9214" w:type="dxa"/>
            <w:shd w:val="clear" w:color="auto" w:fill="BFBFBF" w:themeFill="background1" w:themeFillShade="BF"/>
            <w:vAlign w:val="center"/>
          </w:tcPr>
          <w:p w:rsidR="00620D9C" w:rsidRPr="003A1CB6" w:rsidRDefault="00620D9C" w:rsidP="003A1CB6">
            <w:pPr>
              <w:jc w:val="left"/>
              <w:rPr>
                <w:rFonts w:ascii="ＭＳ ゴシック" w:eastAsia="ＭＳ ゴシック" w:hAnsi="ＭＳ ゴシック"/>
                <w:sz w:val="24"/>
                <w:szCs w:val="24"/>
              </w:rPr>
            </w:pPr>
            <w:r w:rsidRPr="003A1CB6">
              <w:rPr>
                <w:rFonts w:ascii="ＭＳ ゴシック" w:eastAsia="ＭＳ ゴシック" w:hAnsi="ＭＳ ゴシック" w:hint="eastAsia"/>
                <w:sz w:val="24"/>
                <w:szCs w:val="24"/>
              </w:rPr>
              <w:t>町会・自治会活動の活性化</w:t>
            </w:r>
          </w:p>
        </w:tc>
      </w:tr>
      <w:tr w:rsidR="00620D9C" w:rsidRPr="003A1CB6" w:rsidTr="00A44B36">
        <w:trPr>
          <w:trHeight w:val="1094"/>
        </w:trPr>
        <w:tc>
          <w:tcPr>
            <w:tcW w:w="1384" w:type="dxa"/>
            <w:tcBorders>
              <w:bottom w:val="single" w:sz="4" w:space="0" w:color="auto"/>
            </w:tcBorders>
            <w:vAlign w:val="center"/>
          </w:tcPr>
          <w:p w:rsidR="00620D9C" w:rsidRPr="00D81591" w:rsidRDefault="00AD703B" w:rsidP="001A26F1">
            <w:pPr>
              <w:jc w:val="center"/>
              <w:rPr>
                <w:rFonts w:ascii="ＭＳ ゴシック" w:eastAsia="ＭＳ ゴシック" w:hAnsi="ＭＳ ゴシック" w:cs="Krungthep"/>
                <w:sz w:val="32"/>
              </w:rPr>
            </w:pPr>
            <w:r>
              <w:rPr>
                <w:rFonts w:ascii="ＭＳ ゴシック" w:eastAsia="ＭＳ ゴシック" w:hAnsi="ＭＳ ゴシック" w:cs="Krungthep" w:hint="eastAsia"/>
                <w:sz w:val="32"/>
              </w:rPr>
              <w:t>５</w:t>
            </w:r>
            <w:r w:rsidR="00620D9C">
              <w:rPr>
                <w:rFonts w:ascii="ＭＳ ゴシック" w:eastAsia="ＭＳ ゴシック" w:hAnsi="ＭＳ ゴシック" w:cs="Krungthep" w:hint="eastAsia"/>
                <w:sz w:val="32"/>
              </w:rPr>
              <w:t>の１</w:t>
            </w:r>
          </w:p>
        </w:tc>
        <w:tc>
          <w:tcPr>
            <w:tcW w:w="9214" w:type="dxa"/>
            <w:tcBorders>
              <w:bottom w:val="single" w:sz="4" w:space="0" w:color="auto"/>
            </w:tcBorders>
            <w:vAlign w:val="center"/>
          </w:tcPr>
          <w:p w:rsidR="00620D9C" w:rsidRPr="003A1CB6" w:rsidRDefault="00620D9C" w:rsidP="007C7372">
            <w:pPr>
              <w:rPr>
                <w:rFonts w:ascii="ＭＳ ゴシック" w:eastAsia="ＭＳ ゴシック" w:hAnsi="ＭＳ ゴシック"/>
                <w:sz w:val="22"/>
              </w:rPr>
            </w:pPr>
            <w:r w:rsidRPr="003A1CB6">
              <w:rPr>
                <w:rFonts w:ascii="ＭＳ ゴシック" w:eastAsia="ＭＳ ゴシック" w:hAnsi="ＭＳ ゴシック" w:hint="eastAsia"/>
                <w:sz w:val="22"/>
              </w:rPr>
              <w:t>子育て世代からシニア世代まで幅広く関心の高い「防災」の観点から、地域活動の活性化を進めていくための考え方を整理します。</w:t>
            </w:r>
          </w:p>
        </w:tc>
      </w:tr>
      <w:tr w:rsidR="00620D9C" w:rsidRPr="003A1CB6" w:rsidTr="00620D9C">
        <w:trPr>
          <w:trHeight w:val="964"/>
        </w:trPr>
        <w:tc>
          <w:tcPr>
            <w:tcW w:w="1384" w:type="dxa"/>
            <w:tcBorders>
              <w:bottom w:val="single" w:sz="4" w:space="0" w:color="auto"/>
            </w:tcBorders>
            <w:vAlign w:val="center"/>
          </w:tcPr>
          <w:p w:rsidR="00620D9C" w:rsidRPr="00D81591" w:rsidRDefault="00AD703B" w:rsidP="001A26F1">
            <w:pPr>
              <w:pStyle w:val="aa"/>
              <w:ind w:leftChars="0" w:left="0"/>
              <w:jc w:val="center"/>
              <w:rPr>
                <w:rFonts w:ascii="ＭＳ ゴシック" w:eastAsia="ＭＳ ゴシック" w:hAnsi="ＭＳ ゴシック"/>
                <w:sz w:val="32"/>
              </w:rPr>
            </w:pPr>
            <w:r>
              <w:rPr>
                <w:rFonts w:ascii="ＭＳ ゴシック" w:eastAsia="ＭＳ ゴシック" w:hAnsi="ＭＳ ゴシック" w:hint="eastAsia"/>
                <w:sz w:val="32"/>
              </w:rPr>
              <w:t>５</w:t>
            </w:r>
            <w:r w:rsidR="00620D9C">
              <w:rPr>
                <w:rFonts w:ascii="ＭＳ ゴシック" w:eastAsia="ＭＳ ゴシック" w:hAnsi="ＭＳ ゴシック" w:hint="eastAsia"/>
                <w:sz w:val="32"/>
              </w:rPr>
              <w:t>の２</w:t>
            </w:r>
          </w:p>
        </w:tc>
        <w:tc>
          <w:tcPr>
            <w:tcW w:w="9214" w:type="dxa"/>
            <w:tcBorders>
              <w:bottom w:val="single" w:sz="4" w:space="0" w:color="auto"/>
            </w:tcBorders>
            <w:vAlign w:val="center"/>
          </w:tcPr>
          <w:p w:rsidR="00620D9C" w:rsidRPr="00D81591" w:rsidRDefault="00620D9C" w:rsidP="00BB688B">
            <w:pPr>
              <w:rPr>
                <w:rFonts w:ascii="ＭＳ ゴシック" w:eastAsia="ＭＳ ゴシック" w:hAnsi="ＭＳ ゴシック" w:cs="Krungthep"/>
                <w:sz w:val="22"/>
              </w:rPr>
            </w:pPr>
            <w:r w:rsidRPr="003A1CB6">
              <w:rPr>
                <w:rFonts w:ascii="ＭＳ ゴシック" w:eastAsia="ＭＳ ゴシック" w:hAnsi="ＭＳ ゴシック" w:cs="Krungthep" w:hint="eastAsia"/>
                <w:sz w:val="22"/>
              </w:rPr>
              <w:t>活発に活動が進んでいる町会・自治会の事例紹介や、他団体と連携しながら地域活動を広げている事例を通して、活性化の糸口について考えるワークショップをします。</w:t>
            </w:r>
          </w:p>
        </w:tc>
      </w:tr>
      <w:tr w:rsidR="00620D9C" w:rsidRPr="003A1CB6" w:rsidTr="00620D9C">
        <w:trPr>
          <w:trHeight w:val="964"/>
        </w:trPr>
        <w:tc>
          <w:tcPr>
            <w:tcW w:w="1384" w:type="dxa"/>
            <w:tcBorders>
              <w:bottom w:val="single" w:sz="4" w:space="0" w:color="auto"/>
            </w:tcBorders>
            <w:vAlign w:val="center"/>
          </w:tcPr>
          <w:p w:rsidR="00620D9C" w:rsidRPr="00D81591" w:rsidRDefault="00AD703B" w:rsidP="001A26F1">
            <w:pPr>
              <w:jc w:val="center"/>
              <w:rPr>
                <w:rFonts w:ascii="ＭＳ ゴシック" w:eastAsia="ＭＳ ゴシック" w:hAnsi="ＭＳ ゴシック"/>
                <w:sz w:val="32"/>
              </w:rPr>
            </w:pPr>
            <w:r>
              <w:rPr>
                <w:rFonts w:ascii="ＭＳ ゴシック" w:eastAsia="ＭＳ ゴシック" w:hAnsi="ＭＳ ゴシック" w:hint="eastAsia"/>
                <w:sz w:val="32"/>
              </w:rPr>
              <w:t>５</w:t>
            </w:r>
            <w:r w:rsidR="00620D9C">
              <w:rPr>
                <w:rFonts w:ascii="ＭＳ ゴシック" w:eastAsia="ＭＳ ゴシック" w:hAnsi="ＭＳ ゴシック" w:hint="eastAsia"/>
                <w:sz w:val="32"/>
              </w:rPr>
              <w:t>の３</w:t>
            </w:r>
          </w:p>
        </w:tc>
        <w:tc>
          <w:tcPr>
            <w:tcW w:w="9214" w:type="dxa"/>
            <w:tcBorders>
              <w:bottom w:val="single" w:sz="4" w:space="0" w:color="auto"/>
            </w:tcBorders>
            <w:vAlign w:val="center"/>
          </w:tcPr>
          <w:p w:rsidR="00104B50" w:rsidRPr="007C7372" w:rsidRDefault="00620D9C" w:rsidP="00F4784B">
            <w:pPr>
              <w:rPr>
                <w:rFonts w:ascii="ＭＳ ゴシック" w:eastAsia="ＭＳ ゴシック" w:hAnsi="ＭＳ ゴシック" w:cs="Krungthep"/>
                <w:sz w:val="22"/>
              </w:rPr>
            </w:pPr>
            <w:r w:rsidRPr="003A1CB6">
              <w:rPr>
                <w:rFonts w:ascii="ＭＳ ゴシック" w:eastAsia="ＭＳ ゴシック" w:hAnsi="ＭＳ ゴシック" w:cs="Krungthep" w:hint="eastAsia"/>
                <w:sz w:val="22"/>
              </w:rPr>
              <w:t>複数の町会・自治会が活動の良いところを発表しあい、情報交</w:t>
            </w:r>
            <w:r w:rsidR="00BB688B">
              <w:rPr>
                <w:rFonts w:ascii="ＭＳ ゴシック" w:eastAsia="ＭＳ ゴシック" w:hAnsi="ＭＳ ゴシック" w:cs="Krungthep" w:hint="eastAsia"/>
                <w:sz w:val="22"/>
              </w:rPr>
              <w:t>換を行うワークショップや交流会などは町会・自治会を活性化して</w:t>
            </w:r>
            <w:r w:rsidR="002A300F">
              <w:rPr>
                <w:rFonts w:ascii="ＭＳ ゴシック" w:eastAsia="ＭＳ ゴシック" w:hAnsi="ＭＳ ゴシック" w:cs="Krungthep" w:hint="eastAsia"/>
                <w:sz w:val="22"/>
              </w:rPr>
              <w:t>いくためのきっかけのひとつです。複数の町会・自治会が意見交換できる場をつくるための企画のしかた等をご紹介します</w:t>
            </w:r>
            <w:r w:rsidRPr="003A1CB6">
              <w:rPr>
                <w:rFonts w:ascii="ＭＳ ゴシック" w:eastAsia="ＭＳ ゴシック" w:hAnsi="ＭＳ ゴシック" w:cs="Krungthep" w:hint="eastAsia"/>
                <w:sz w:val="22"/>
              </w:rPr>
              <w:t>。</w:t>
            </w:r>
          </w:p>
        </w:tc>
      </w:tr>
      <w:tr w:rsidR="00620D9C" w:rsidRPr="003A1CB6" w:rsidTr="00620D9C">
        <w:trPr>
          <w:trHeight w:val="964"/>
        </w:trPr>
        <w:tc>
          <w:tcPr>
            <w:tcW w:w="1384" w:type="dxa"/>
            <w:tcBorders>
              <w:bottom w:val="single" w:sz="4" w:space="0" w:color="auto"/>
            </w:tcBorders>
            <w:vAlign w:val="center"/>
          </w:tcPr>
          <w:p w:rsidR="00620D9C" w:rsidRPr="00D81591" w:rsidRDefault="00AD703B" w:rsidP="001A26F1">
            <w:pPr>
              <w:jc w:val="center"/>
              <w:rPr>
                <w:rFonts w:ascii="ＭＳ ゴシック" w:eastAsia="ＭＳ ゴシック" w:hAnsi="ＭＳ ゴシック"/>
                <w:sz w:val="32"/>
              </w:rPr>
            </w:pPr>
            <w:r>
              <w:rPr>
                <w:rFonts w:ascii="ＭＳ ゴシック" w:eastAsia="ＭＳ ゴシック" w:hAnsi="ＭＳ ゴシック" w:hint="eastAsia"/>
                <w:sz w:val="32"/>
              </w:rPr>
              <w:lastRenderedPageBreak/>
              <w:t>５</w:t>
            </w:r>
            <w:r w:rsidR="00620D9C">
              <w:rPr>
                <w:rFonts w:ascii="ＭＳ ゴシック" w:eastAsia="ＭＳ ゴシック" w:hAnsi="ＭＳ ゴシック" w:hint="eastAsia"/>
                <w:sz w:val="32"/>
              </w:rPr>
              <w:t>の４</w:t>
            </w:r>
          </w:p>
        </w:tc>
        <w:tc>
          <w:tcPr>
            <w:tcW w:w="9214" w:type="dxa"/>
            <w:tcBorders>
              <w:bottom w:val="single" w:sz="4" w:space="0" w:color="auto"/>
            </w:tcBorders>
            <w:vAlign w:val="center"/>
          </w:tcPr>
          <w:p w:rsidR="00620D9C" w:rsidRPr="003A1CB6" w:rsidRDefault="00620D9C" w:rsidP="002A300F">
            <w:pPr>
              <w:rPr>
                <w:rFonts w:ascii="ＭＳ ゴシック" w:eastAsia="ＭＳ ゴシック" w:hAnsi="ＭＳ ゴシック"/>
                <w:b/>
                <w:sz w:val="22"/>
              </w:rPr>
            </w:pPr>
            <w:r w:rsidRPr="003A1CB6">
              <w:rPr>
                <w:rFonts w:ascii="ＭＳ ゴシック" w:eastAsia="ＭＳ ゴシック" w:hAnsi="ＭＳ ゴシック" w:cs="Krungthep" w:hint="eastAsia"/>
                <w:sz w:val="22"/>
              </w:rPr>
              <w:t>町会・自治会で、地域の方がいつでも気軽に立ち寄って交流を深め</w:t>
            </w:r>
            <w:r>
              <w:rPr>
                <w:rFonts w:ascii="ＭＳ ゴシック" w:eastAsia="ＭＳ ゴシック" w:hAnsi="ＭＳ ゴシック" w:cs="Krungthep" w:hint="eastAsia"/>
                <w:sz w:val="22"/>
              </w:rPr>
              <w:t>られるような</w:t>
            </w:r>
            <w:r w:rsidRPr="003A1CB6">
              <w:rPr>
                <w:rFonts w:ascii="ＭＳ ゴシック" w:eastAsia="ＭＳ ゴシック" w:hAnsi="ＭＳ ゴシック" w:cs="Krungthep" w:hint="eastAsia"/>
                <w:sz w:val="22"/>
              </w:rPr>
              <w:t>身近なつどいの場を立ち上げたい、運営したいと考えている場合</w:t>
            </w:r>
            <w:r w:rsidR="002A300F">
              <w:rPr>
                <w:rFonts w:ascii="ＭＳ ゴシック" w:eastAsia="ＭＳ ゴシック" w:hAnsi="ＭＳ ゴシック" w:cs="Krungthep" w:hint="eastAsia"/>
                <w:sz w:val="22"/>
              </w:rPr>
              <w:t>に</w:t>
            </w:r>
            <w:r w:rsidRPr="003A1CB6">
              <w:rPr>
                <w:rFonts w:ascii="ＭＳ ゴシック" w:eastAsia="ＭＳ ゴシック" w:hAnsi="ＭＳ ゴシック" w:cs="Krungthep" w:hint="eastAsia"/>
                <w:sz w:val="22"/>
              </w:rPr>
              <w:t>、その立ち上げや運営のポイント</w:t>
            </w:r>
            <w:r w:rsidR="002A300F">
              <w:rPr>
                <w:rFonts w:ascii="ＭＳ ゴシック" w:eastAsia="ＭＳ ゴシック" w:hAnsi="ＭＳ ゴシック" w:cs="Krungthep" w:hint="eastAsia"/>
                <w:sz w:val="22"/>
              </w:rPr>
              <w:t>が</w:t>
            </w:r>
            <w:r w:rsidRPr="003A1CB6">
              <w:rPr>
                <w:rFonts w:ascii="ＭＳ ゴシック" w:eastAsia="ＭＳ ゴシック" w:hAnsi="ＭＳ ゴシック" w:cs="Krungthep" w:hint="eastAsia"/>
                <w:sz w:val="22"/>
              </w:rPr>
              <w:t>学べ</w:t>
            </w:r>
            <w:r>
              <w:rPr>
                <w:rFonts w:ascii="ＭＳ ゴシック" w:eastAsia="ＭＳ ゴシック" w:hAnsi="ＭＳ ゴシック" w:cs="Krungthep" w:hint="eastAsia"/>
                <w:sz w:val="22"/>
              </w:rPr>
              <w:t>ま</w:t>
            </w:r>
            <w:r w:rsidRPr="003A1CB6">
              <w:rPr>
                <w:rFonts w:ascii="ＭＳ ゴシック" w:eastAsia="ＭＳ ゴシック" w:hAnsi="ＭＳ ゴシック" w:cs="Krungthep" w:hint="eastAsia"/>
                <w:sz w:val="22"/>
              </w:rPr>
              <w:t>す。</w:t>
            </w:r>
          </w:p>
        </w:tc>
      </w:tr>
      <w:tr w:rsidR="00620D9C" w:rsidRPr="003A1CB6" w:rsidTr="00104B50">
        <w:trPr>
          <w:trHeight w:val="964"/>
        </w:trPr>
        <w:tc>
          <w:tcPr>
            <w:tcW w:w="1384" w:type="dxa"/>
            <w:vAlign w:val="center"/>
          </w:tcPr>
          <w:p w:rsidR="00620D9C" w:rsidRPr="00D81591" w:rsidRDefault="00AD703B" w:rsidP="00620D9C">
            <w:pPr>
              <w:jc w:val="center"/>
              <w:rPr>
                <w:rFonts w:ascii="ＭＳ ゴシック" w:eastAsia="ＭＳ ゴシック" w:hAnsi="ＭＳ ゴシック"/>
                <w:sz w:val="32"/>
                <w:szCs w:val="24"/>
              </w:rPr>
            </w:pPr>
            <w:r>
              <w:rPr>
                <w:rFonts w:ascii="ＭＳ ゴシック" w:eastAsia="ＭＳ ゴシック" w:hAnsi="ＭＳ ゴシック" w:hint="eastAsia"/>
                <w:sz w:val="32"/>
                <w:szCs w:val="24"/>
              </w:rPr>
              <w:t>５</w:t>
            </w:r>
            <w:r w:rsidR="00620D9C">
              <w:rPr>
                <w:rFonts w:ascii="ＭＳ ゴシック" w:eastAsia="ＭＳ ゴシック" w:hAnsi="ＭＳ ゴシック" w:hint="eastAsia"/>
                <w:sz w:val="32"/>
                <w:szCs w:val="24"/>
              </w:rPr>
              <w:t>の５</w:t>
            </w:r>
          </w:p>
        </w:tc>
        <w:tc>
          <w:tcPr>
            <w:tcW w:w="9214" w:type="dxa"/>
            <w:vAlign w:val="center"/>
          </w:tcPr>
          <w:p w:rsidR="00620D9C" w:rsidRPr="003A1CB6" w:rsidRDefault="00620D9C" w:rsidP="007C7372">
            <w:pPr>
              <w:rPr>
                <w:rFonts w:ascii="ＭＳ ゴシック" w:eastAsia="ＭＳ ゴシック" w:hAnsi="ＭＳ ゴシック"/>
                <w:b/>
                <w:sz w:val="22"/>
              </w:rPr>
            </w:pPr>
            <w:r w:rsidRPr="003A1CB6">
              <w:rPr>
                <w:rFonts w:ascii="ＭＳ ゴシック" w:eastAsia="ＭＳ ゴシック" w:hAnsi="ＭＳ ゴシック" w:cs="Krungthep" w:hint="eastAsia"/>
                <w:sz w:val="22"/>
              </w:rPr>
              <w:t>地域を巻き込むイベントづくりと運営のしかたについて、実際に実施したイベントなどを例に考えていきます。</w:t>
            </w:r>
          </w:p>
        </w:tc>
      </w:tr>
      <w:tr w:rsidR="00104B50" w:rsidRPr="003A1CB6" w:rsidTr="00620D9C">
        <w:trPr>
          <w:trHeight w:val="964"/>
        </w:trPr>
        <w:tc>
          <w:tcPr>
            <w:tcW w:w="1384" w:type="dxa"/>
            <w:tcBorders>
              <w:bottom w:val="single" w:sz="4" w:space="0" w:color="auto"/>
            </w:tcBorders>
            <w:vAlign w:val="center"/>
          </w:tcPr>
          <w:p w:rsidR="00104B50" w:rsidRDefault="00104B50" w:rsidP="00620D9C">
            <w:pPr>
              <w:jc w:val="center"/>
              <w:rPr>
                <w:rFonts w:ascii="ＭＳ ゴシック" w:eastAsia="ＭＳ ゴシック" w:hAnsi="ＭＳ ゴシック"/>
                <w:sz w:val="32"/>
                <w:szCs w:val="24"/>
              </w:rPr>
            </w:pPr>
            <w:r>
              <w:rPr>
                <w:rFonts w:ascii="ＭＳ ゴシック" w:eastAsia="ＭＳ ゴシック" w:hAnsi="ＭＳ ゴシック" w:hint="eastAsia"/>
                <w:sz w:val="32"/>
                <w:szCs w:val="24"/>
              </w:rPr>
              <w:t>５の６</w:t>
            </w:r>
          </w:p>
        </w:tc>
        <w:tc>
          <w:tcPr>
            <w:tcW w:w="9214" w:type="dxa"/>
            <w:tcBorders>
              <w:bottom w:val="single" w:sz="4" w:space="0" w:color="auto"/>
            </w:tcBorders>
            <w:vAlign w:val="center"/>
          </w:tcPr>
          <w:p w:rsidR="00104B50" w:rsidRPr="003A1CB6" w:rsidRDefault="00104B50" w:rsidP="007C7372">
            <w:pPr>
              <w:rPr>
                <w:rFonts w:ascii="ＭＳ ゴシック" w:eastAsia="ＭＳ ゴシック" w:hAnsi="ＭＳ ゴシック" w:cs="Krungthep"/>
                <w:sz w:val="22"/>
              </w:rPr>
            </w:pPr>
            <w:r>
              <w:rPr>
                <w:rFonts w:ascii="ＭＳ ゴシック" w:eastAsia="ＭＳ ゴシック" w:hAnsi="ＭＳ ゴシック" w:cs="Krungthep" w:hint="eastAsia"/>
                <w:sz w:val="22"/>
              </w:rPr>
              <w:t>オンラインを活用した事業を紹介し、今後の町会・自治会活動について考えます。</w:t>
            </w:r>
          </w:p>
        </w:tc>
      </w:tr>
    </w:tbl>
    <w:p w:rsidR="00D81591" w:rsidRDefault="00D81591"/>
    <w:tbl>
      <w:tblPr>
        <w:tblStyle w:val="a3"/>
        <w:tblW w:w="10598" w:type="dxa"/>
        <w:tblLook w:val="04A0" w:firstRow="1" w:lastRow="0" w:firstColumn="1" w:lastColumn="0" w:noHBand="0" w:noVBand="1"/>
      </w:tblPr>
      <w:tblGrid>
        <w:gridCol w:w="1384"/>
        <w:gridCol w:w="9214"/>
      </w:tblGrid>
      <w:tr w:rsidR="00932AF3" w:rsidRPr="003A1CB6" w:rsidTr="00610E9E">
        <w:tc>
          <w:tcPr>
            <w:tcW w:w="1384" w:type="dxa"/>
            <w:tcBorders>
              <w:bottom w:val="single" w:sz="4" w:space="0" w:color="auto"/>
            </w:tcBorders>
            <w:shd w:val="clear" w:color="auto" w:fill="BFBFBF" w:themeFill="background1" w:themeFillShade="BF"/>
            <w:vAlign w:val="center"/>
          </w:tcPr>
          <w:p w:rsidR="00932AF3" w:rsidRPr="003A1CB6" w:rsidRDefault="00932AF3" w:rsidP="00610E9E">
            <w:pPr>
              <w:spacing w:line="280" w:lineRule="exact"/>
              <w:jc w:val="center"/>
              <w:rPr>
                <w:rFonts w:ascii="ＭＳ ゴシック" w:eastAsia="ＭＳ ゴシック" w:hAnsi="ＭＳ ゴシック"/>
                <w:sz w:val="24"/>
                <w:szCs w:val="24"/>
              </w:rPr>
            </w:pPr>
            <w:r w:rsidRPr="00620D9C">
              <w:rPr>
                <w:rFonts w:ascii="ＭＳ ゴシック" w:eastAsia="ＭＳ ゴシック" w:hAnsi="ＭＳ ゴシック" w:hint="eastAsia"/>
                <w:w w:val="90"/>
                <w:sz w:val="24"/>
                <w:szCs w:val="24"/>
              </w:rPr>
              <w:t>テーマ</w:t>
            </w:r>
            <w:r>
              <w:rPr>
                <w:rFonts w:ascii="ＭＳ ゴシック" w:eastAsia="ＭＳ ゴシック" w:hAnsi="ＭＳ ゴシック" w:hint="eastAsia"/>
                <w:sz w:val="24"/>
                <w:szCs w:val="24"/>
              </w:rPr>
              <w:t>番号</w:t>
            </w:r>
          </w:p>
        </w:tc>
        <w:tc>
          <w:tcPr>
            <w:tcW w:w="9214" w:type="dxa"/>
            <w:tcBorders>
              <w:bottom w:val="single" w:sz="4" w:space="0" w:color="auto"/>
            </w:tcBorders>
            <w:shd w:val="clear" w:color="auto" w:fill="BFBFBF" w:themeFill="background1" w:themeFillShade="BF"/>
            <w:vAlign w:val="center"/>
          </w:tcPr>
          <w:p w:rsidR="00932AF3" w:rsidRPr="003A1CB6" w:rsidRDefault="00932AF3" w:rsidP="00610E9E">
            <w:pPr>
              <w:jc w:val="left"/>
              <w:rPr>
                <w:rFonts w:ascii="ＭＳ ゴシック" w:eastAsia="ＭＳ ゴシック" w:hAnsi="ＭＳ ゴシック"/>
                <w:sz w:val="24"/>
                <w:szCs w:val="24"/>
              </w:rPr>
            </w:pPr>
            <w:r w:rsidRPr="003A1CB6">
              <w:rPr>
                <w:rFonts w:ascii="ＭＳ ゴシック" w:eastAsia="ＭＳ ゴシック" w:hAnsi="ＭＳ ゴシック" w:hint="eastAsia"/>
                <w:sz w:val="24"/>
                <w:szCs w:val="24"/>
              </w:rPr>
              <w:t>防災に関する専門的な知識や効果的な取組</w:t>
            </w:r>
          </w:p>
        </w:tc>
      </w:tr>
      <w:tr w:rsidR="00932AF3" w:rsidRPr="003A1CB6" w:rsidTr="00A44B36">
        <w:trPr>
          <w:trHeight w:val="1034"/>
        </w:trPr>
        <w:tc>
          <w:tcPr>
            <w:tcW w:w="1384" w:type="dxa"/>
            <w:vAlign w:val="center"/>
          </w:tcPr>
          <w:p w:rsidR="00932AF3" w:rsidRPr="00D81591" w:rsidRDefault="00932AF3" w:rsidP="00610E9E">
            <w:pPr>
              <w:jc w:val="center"/>
              <w:rPr>
                <w:rFonts w:ascii="ＭＳ ゴシック" w:eastAsia="ＭＳ ゴシック" w:hAnsi="ＭＳ ゴシック" w:cs="Krungthep"/>
                <w:sz w:val="32"/>
              </w:rPr>
            </w:pPr>
            <w:r>
              <w:rPr>
                <w:rFonts w:ascii="ＭＳ ゴシック" w:eastAsia="ＭＳ ゴシック" w:hAnsi="ＭＳ ゴシック" w:cs="Krungthep" w:hint="eastAsia"/>
                <w:sz w:val="32"/>
              </w:rPr>
              <w:t>６の１</w:t>
            </w:r>
          </w:p>
        </w:tc>
        <w:tc>
          <w:tcPr>
            <w:tcW w:w="9214" w:type="dxa"/>
            <w:vAlign w:val="center"/>
          </w:tcPr>
          <w:p w:rsidR="00932AF3" w:rsidRPr="003A1CB6" w:rsidRDefault="00932AF3" w:rsidP="00610E9E">
            <w:pPr>
              <w:rPr>
                <w:rFonts w:ascii="ＭＳ ゴシック" w:eastAsia="ＭＳ ゴシック" w:hAnsi="ＭＳ ゴシック"/>
                <w:sz w:val="22"/>
              </w:rPr>
            </w:pPr>
            <w:r w:rsidRPr="003A1CB6">
              <w:rPr>
                <w:rFonts w:ascii="ＭＳ ゴシック" w:eastAsia="ＭＳ ゴシック" w:hAnsi="ＭＳ ゴシック" w:hint="eastAsia"/>
                <w:sz w:val="22"/>
              </w:rPr>
              <w:t>先進的な防災活動を例に、地域同士の連携の方法を考えるきっかけづくりをします。</w:t>
            </w:r>
          </w:p>
        </w:tc>
      </w:tr>
      <w:tr w:rsidR="00932AF3" w:rsidRPr="003A1CB6" w:rsidTr="00A44B36">
        <w:trPr>
          <w:trHeight w:val="1120"/>
        </w:trPr>
        <w:tc>
          <w:tcPr>
            <w:tcW w:w="1384" w:type="dxa"/>
            <w:vAlign w:val="center"/>
          </w:tcPr>
          <w:p w:rsidR="00932AF3" w:rsidRPr="00D81591" w:rsidRDefault="00932AF3" w:rsidP="00610E9E">
            <w:pPr>
              <w:pStyle w:val="aa"/>
              <w:ind w:leftChars="0" w:left="0"/>
              <w:jc w:val="center"/>
              <w:rPr>
                <w:rFonts w:ascii="ＭＳ ゴシック" w:eastAsia="ＭＳ ゴシック" w:hAnsi="ＭＳ ゴシック"/>
                <w:sz w:val="32"/>
              </w:rPr>
            </w:pPr>
            <w:r>
              <w:rPr>
                <w:rFonts w:ascii="ＭＳ ゴシック" w:eastAsia="ＭＳ ゴシック" w:hAnsi="ＭＳ ゴシック" w:hint="eastAsia"/>
                <w:sz w:val="32"/>
              </w:rPr>
              <w:t>６の２</w:t>
            </w:r>
          </w:p>
        </w:tc>
        <w:tc>
          <w:tcPr>
            <w:tcW w:w="9214" w:type="dxa"/>
            <w:vAlign w:val="center"/>
          </w:tcPr>
          <w:p w:rsidR="00932AF3" w:rsidRPr="003A1CB6" w:rsidRDefault="00932AF3" w:rsidP="00610E9E">
            <w:pPr>
              <w:rPr>
                <w:rFonts w:ascii="ＭＳ ゴシック" w:eastAsia="ＭＳ ゴシック" w:hAnsi="ＭＳ ゴシック"/>
                <w:b/>
                <w:sz w:val="22"/>
              </w:rPr>
            </w:pPr>
            <w:r w:rsidRPr="003A1CB6">
              <w:rPr>
                <w:rFonts w:ascii="ＭＳ ゴシック" w:eastAsia="ＭＳ ゴシック" w:hAnsi="ＭＳ ゴシック" w:hint="eastAsia"/>
                <w:sz w:val="22"/>
              </w:rPr>
              <w:t>防災まちづくりには「自助・共助・公助」「ソフト面・ハード面」「日常時の備え・発災時の行動」など様々な分野があります。その全体像をわかりやすくご紹介します。</w:t>
            </w:r>
          </w:p>
        </w:tc>
      </w:tr>
      <w:tr w:rsidR="00A44B36" w:rsidRPr="003A1CB6" w:rsidTr="00A44B36">
        <w:trPr>
          <w:trHeight w:val="1038"/>
        </w:trPr>
        <w:tc>
          <w:tcPr>
            <w:tcW w:w="1384" w:type="dxa"/>
            <w:vAlign w:val="center"/>
          </w:tcPr>
          <w:p w:rsidR="00A44B36" w:rsidRDefault="00A44B36" w:rsidP="00610E9E">
            <w:pPr>
              <w:pStyle w:val="aa"/>
              <w:ind w:leftChars="0" w:left="0"/>
              <w:jc w:val="center"/>
              <w:rPr>
                <w:rFonts w:ascii="ＭＳ ゴシック" w:eastAsia="ＭＳ ゴシック" w:hAnsi="ＭＳ ゴシック"/>
                <w:sz w:val="32"/>
              </w:rPr>
            </w:pPr>
            <w:r>
              <w:rPr>
                <w:rFonts w:ascii="ＭＳ ゴシック" w:eastAsia="ＭＳ ゴシック" w:hAnsi="ＭＳ ゴシック" w:hint="eastAsia"/>
                <w:sz w:val="32"/>
              </w:rPr>
              <w:t>６の３</w:t>
            </w:r>
          </w:p>
        </w:tc>
        <w:tc>
          <w:tcPr>
            <w:tcW w:w="9214" w:type="dxa"/>
            <w:vAlign w:val="center"/>
          </w:tcPr>
          <w:p w:rsidR="00A44B36" w:rsidRPr="003A1CB6" w:rsidRDefault="00A44B36" w:rsidP="00610E9E">
            <w:pPr>
              <w:rPr>
                <w:rFonts w:ascii="ＭＳ ゴシック" w:eastAsia="ＭＳ ゴシック" w:hAnsi="ＭＳ ゴシック"/>
                <w:sz w:val="22"/>
              </w:rPr>
            </w:pPr>
            <w:r w:rsidRPr="00A44B36">
              <w:rPr>
                <w:rFonts w:ascii="ＭＳ ゴシック" w:eastAsia="ＭＳ ゴシック" w:hAnsi="ＭＳ ゴシック" w:hint="eastAsia"/>
                <w:sz w:val="22"/>
              </w:rPr>
              <w:t>デジタルを活用した町会・自治会における防災活動について考えます。</w:t>
            </w:r>
          </w:p>
        </w:tc>
      </w:tr>
    </w:tbl>
    <w:p w:rsidR="00932AF3" w:rsidRDefault="00932AF3"/>
    <w:tbl>
      <w:tblPr>
        <w:tblStyle w:val="a3"/>
        <w:tblW w:w="10598" w:type="dxa"/>
        <w:tblLook w:val="04A0" w:firstRow="1" w:lastRow="0" w:firstColumn="1" w:lastColumn="0" w:noHBand="0" w:noVBand="1"/>
      </w:tblPr>
      <w:tblGrid>
        <w:gridCol w:w="1384"/>
        <w:gridCol w:w="9214"/>
      </w:tblGrid>
      <w:tr w:rsidR="00620D9C" w:rsidRPr="003A1CB6" w:rsidTr="00620D9C">
        <w:tc>
          <w:tcPr>
            <w:tcW w:w="1384" w:type="dxa"/>
            <w:shd w:val="clear" w:color="auto" w:fill="BFBFBF" w:themeFill="background1" w:themeFillShade="BF"/>
            <w:vAlign w:val="center"/>
          </w:tcPr>
          <w:p w:rsidR="00620D9C" w:rsidRPr="003A1CB6" w:rsidRDefault="00620D9C" w:rsidP="001A26F1">
            <w:pPr>
              <w:spacing w:line="280" w:lineRule="exact"/>
              <w:jc w:val="center"/>
              <w:rPr>
                <w:rFonts w:ascii="ＭＳ ゴシック" w:eastAsia="ＭＳ ゴシック" w:hAnsi="ＭＳ ゴシック"/>
                <w:sz w:val="24"/>
                <w:szCs w:val="24"/>
              </w:rPr>
            </w:pPr>
            <w:r w:rsidRPr="00620D9C">
              <w:rPr>
                <w:rFonts w:ascii="ＭＳ ゴシック" w:eastAsia="ＭＳ ゴシック" w:hAnsi="ＭＳ ゴシック" w:hint="eastAsia"/>
                <w:w w:val="90"/>
                <w:sz w:val="24"/>
                <w:szCs w:val="24"/>
              </w:rPr>
              <w:t>テーマ</w:t>
            </w:r>
            <w:r>
              <w:rPr>
                <w:rFonts w:ascii="ＭＳ ゴシック" w:eastAsia="ＭＳ ゴシック" w:hAnsi="ＭＳ ゴシック" w:hint="eastAsia"/>
                <w:sz w:val="24"/>
                <w:szCs w:val="24"/>
              </w:rPr>
              <w:t>番号</w:t>
            </w:r>
          </w:p>
        </w:tc>
        <w:tc>
          <w:tcPr>
            <w:tcW w:w="9214" w:type="dxa"/>
            <w:shd w:val="clear" w:color="auto" w:fill="BFBFBF" w:themeFill="background1" w:themeFillShade="BF"/>
            <w:vAlign w:val="center"/>
          </w:tcPr>
          <w:p w:rsidR="00620D9C" w:rsidRPr="003A1CB6" w:rsidRDefault="00620D9C" w:rsidP="003A1CB6">
            <w:pPr>
              <w:jc w:val="left"/>
              <w:rPr>
                <w:rFonts w:ascii="ＭＳ ゴシック" w:eastAsia="ＭＳ ゴシック" w:hAnsi="ＭＳ ゴシック"/>
                <w:sz w:val="24"/>
                <w:szCs w:val="24"/>
              </w:rPr>
            </w:pPr>
            <w:r w:rsidRPr="003A1CB6">
              <w:rPr>
                <w:rFonts w:ascii="ＭＳ ゴシック" w:eastAsia="ＭＳ ゴシック" w:hAnsi="ＭＳ ゴシック" w:hint="eastAsia"/>
                <w:sz w:val="24"/>
                <w:szCs w:val="24"/>
              </w:rPr>
              <w:t>青少年の健全育成に関する専門的な知識や効果的な取組</w:t>
            </w:r>
          </w:p>
        </w:tc>
      </w:tr>
      <w:tr w:rsidR="00620D9C" w:rsidRPr="003A1CB6" w:rsidTr="00620D9C">
        <w:trPr>
          <w:trHeight w:val="1114"/>
        </w:trPr>
        <w:tc>
          <w:tcPr>
            <w:tcW w:w="1384" w:type="dxa"/>
            <w:tcBorders>
              <w:top w:val="dashed" w:sz="4" w:space="0" w:color="auto"/>
              <w:left w:val="single" w:sz="4" w:space="0" w:color="auto"/>
              <w:bottom w:val="single" w:sz="4" w:space="0" w:color="auto"/>
              <w:right w:val="single" w:sz="4" w:space="0" w:color="auto"/>
            </w:tcBorders>
            <w:vAlign w:val="center"/>
          </w:tcPr>
          <w:p w:rsidR="00620D9C" w:rsidRPr="00D81591" w:rsidRDefault="00AD703B" w:rsidP="001A26F1">
            <w:pPr>
              <w:jc w:val="center"/>
              <w:rPr>
                <w:rFonts w:ascii="ＭＳ ゴシック" w:eastAsia="ＭＳ ゴシック" w:hAnsi="ＭＳ ゴシック" w:cs="Krungthep"/>
                <w:sz w:val="32"/>
              </w:rPr>
            </w:pPr>
            <w:r>
              <w:rPr>
                <w:rFonts w:ascii="ＭＳ ゴシック" w:eastAsia="ＭＳ ゴシック" w:hAnsi="ＭＳ ゴシック" w:cs="Krungthep" w:hint="eastAsia"/>
                <w:sz w:val="32"/>
              </w:rPr>
              <w:t>７</w:t>
            </w:r>
            <w:r w:rsidR="00620D9C">
              <w:rPr>
                <w:rFonts w:ascii="ＭＳ ゴシック" w:eastAsia="ＭＳ ゴシック" w:hAnsi="ＭＳ ゴシック" w:cs="Krungthep" w:hint="eastAsia"/>
                <w:sz w:val="32"/>
              </w:rPr>
              <w:t>の１</w:t>
            </w:r>
          </w:p>
        </w:tc>
        <w:tc>
          <w:tcPr>
            <w:tcW w:w="9214" w:type="dxa"/>
            <w:tcBorders>
              <w:top w:val="dashed" w:sz="4" w:space="0" w:color="auto"/>
              <w:left w:val="single" w:sz="4" w:space="0" w:color="auto"/>
              <w:bottom w:val="single" w:sz="4" w:space="0" w:color="auto"/>
              <w:right w:val="single" w:sz="4" w:space="0" w:color="auto"/>
            </w:tcBorders>
            <w:vAlign w:val="center"/>
          </w:tcPr>
          <w:p w:rsidR="00620D9C" w:rsidRPr="003A1CB6" w:rsidRDefault="00620D9C" w:rsidP="007C7372">
            <w:pPr>
              <w:rPr>
                <w:rFonts w:ascii="ＭＳ ゴシック" w:eastAsia="ＭＳ ゴシック" w:hAnsi="ＭＳ ゴシック"/>
                <w:b/>
                <w:sz w:val="22"/>
              </w:rPr>
            </w:pPr>
            <w:r w:rsidRPr="003A1CB6">
              <w:rPr>
                <w:rFonts w:ascii="ＭＳ ゴシック" w:eastAsia="ＭＳ ゴシック" w:hAnsi="ＭＳ ゴシック" w:hint="eastAsia"/>
                <w:sz w:val="22"/>
              </w:rPr>
              <w:t>現代の子どもの特性を踏まえ、</w:t>
            </w:r>
            <w:r w:rsidR="0047005E" w:rsidRPr="008D2A70">
              <w:rPr>
                <w:rFonts w:ascii="ＭＳ ゴシック" w:eastAsia="ＭＳ ゴシック" w:hAnsi="ＭＳ ゴシック" w:hint="eastAsia"/>
                <w:color w:val="000000" w:themeColor="text1"/>
                <w:sz w:val="22"/>
              </w:rPr>
              <w:t>「スマートフォン利用の現状と課題」という視点から、</w:t>
            </w:r>
            <w:r w:rsidR="00104B50">
              <w:rPr>
                <w:rFonts w:ascii="ＭＳ ゴシック" w:eastAsia="ＭＳ ゴシック" w:hAnsi="ＭＳ ゴシック" w:hint="eastAsia"/>
                <w:color w:val="000000" w:themeColor="text1"/>
                <w:sz w:val="22"/>
              </w:rPr>
              <w:t>デジタルと</w:t>
            </w:r>
            <w:r w:rsidRPr="008D2A70">
              <w:rPr>
                <w:rFonts w:ascii="ＭＳ ゴシック" w:eastAsia="ＭＳ ゴシック" w:hAnsi="ＭＳ ゴシック" w:hint="eastAsia"/>
                <w:color w:val="000000" w:themeColor="text1"/>
                <w:sz w:val="22"/>
              </w:rPr>
              <w:t>子</w:t>
            </w:r>
            <w:r w:rsidRPr="003A1CB6">
              <w:rPr>
                <w:rFonts w:ascii="ＭＳ ゴシック" w:eastAsia="ＭＳ ゴシック" w:hAnsi="ＭＳ ゴシック" w:hint="eastAsia"/>
                <w:sz w:val="22"/>
              </w:rPr>
              <w:t>どもの健全育成について考えます。</w:t>
            </w:r>
          </w:p>
        </w:tc>
      </w:tr>
    </w:tbl>
    <w:p w:rsidR="00D81591" w:rsidRDefault="00D81591"/>
    <w:tbl>
      <w:tblPr>
        <w:tblStyle w:val="a3"/>
        <w:tblW w:w="10598" w:type="dxa"/>
        <w:tblLook w:val="04A0" w:firstRow="1" w:lastRow="0" w:firstColumn="1" w:lastColumn="0" w:noHBand="0" w:noVBand="1"/>
      </w:tblPr>
      <w:tblGrid>
        <w:gridCol w:w="1384"/>
        <w:gridCol w:w="9214"/>
      </w:tblGrid>
      <w:tr w:rsidR="00620D9C" w:rsidRPr="003A1CB6" w:rsidTr="00620D9C">
        <w:tc>
          <w:tcPr>
            <w:tcW w:w="1384" w:type="dxa"/>
            <w:tcBorders>
              <w:top w:val="single" w:sz="4" w:space="0" w:color="auto"/>
            </w:tcBorders>
            <w:shd w:val="clear" w:color="auto" w:fill="BFBFBF" w:themeFill="background1" w:themeFillShade="BF"/>
            <w:vAlign w:val="center"/>
          </w:tcPr>
          <w:p w:rsidR="00620D9C" w:rsidRPr="003A1CB6" w:rsidRDefault="00620D9C" w:rsidP="001A26F1">
            <w:pPr>
              <w:spacing w:line="280" w:lineRule="exact"/>
              <w:jc w:val="center"/>
              <w:rPr>
                <w:rFonts w:ascii="ＭＳ ゴシック" w:eastAsia="ＭＳ ゴシック" w:hAnsi="ＭＳ ゴシック"/>
                <w:sz w:val="24"/>
                <w:szCs w:val="24"/>
              </w:rPr>
            </w:pPr>
            <w:r w:rsidRPr="00620D9C">
              <w:rPr>
                <w:rFonts w:ascii="ＭＳ ゴシック" w:eastAsia="ＭＳ ゴシック" w:hAnsi="ＭＳ ゴシック" w:hint="eastAsia"/>
                <w:w w:val="90"/>
                <w:sz w:val="24"/>
                <w:szCs w:val="24"/>
              </w:rPr>
              <w:t>テーマ</w:t>
            </w:r>
            <w:r>
              <w:rPr>
                <w:rFonts w:ascii="ＭＳ ゴシック" w:eastAsia="ＭＳ ゴシック" w:hAnsi="ＭＳ ゴシック" w:hint="eastAsia"/>
                <w:sz w:val="24"/>
                <w:szCs w:val="24"/>
              </w:rPr>
              <w:t>番号</w:t>
            </w:r>
          </w:p>
        </w:tc>
        <w:tc>
          <w:tcPr>
            <w:tcW w:w="9214" w:type="dxa"/>
            <w:tcBorders>
              <w:top w:val="single" w:sz="4" w:space="0" w:color="auto"/>
            </w:tcBorders>
            <w:shd w:val="clear" w:color="auto" w:fill="BFBFBF" w:themeFill="background1" w:themeFillShade="BF"/>
            <w:vAlign w:val="center"/>
          </w:tcPr>
          <w:p w:rsidR="00620D9C" w:rsidRPr="003A1CB6" w:rsidRDefault="00620D9C" w:rsidP="003A1CB6">
            <w:pPr>
              <w:jc w:val="left"/>
              <w:rPr>
                <w:rFonts w:ascii="ＭＳ ゴシック" w:eastAsia="ＭＳ ゴシック" w:hAnsi="ＭＳ ゴシック"/>
                <w:sz w:val="24"/>
                <w:szCs w:val="24"/>
              </w:rPr>
            </w:pPr>
            <w:r w:rsidRPr="003A1CB6">
              <w:rPr>
                <w:rFonts w:ascii="ＭＳ ゴシック" w:eastAsia="ＭＳ ゴシック" w:hAnsi="ＭＳ ゴシック" w:hint="eastAsia"/>
                <w:sz w:val="24"/>
                <w:szCs w:val="24"/>
              </w:rPr>
              <w:t>高齢者の見守り活動に関する専門的な知識や効果的な取組</w:t>
            </w:r>
          </w:p>
        </w:tc>
      </w:tr>
      <w:tr w:rsidR="00620D9C" w:rsidRPr="003A1CB6" w:rsidTr="00A44B36">
        <w:trPr>
          <w:trHeight w:val="920"/>
        </w:trPr>
        <w:tc>
          <w:tcPr>
            <w:tcW w:w="1384" w:type="dxa"/>
            <w:vAlign w:val="center"/>
          </w:tcPr>
          <w:p w:rsidR="00620D9C" w:rsidRPr="00D81591" w:rsidRDefault="00AD703B" w:rsidP="001A26F1">
            <w:pPr>
              <w:jc w:val="center"/>
              <w:rPr>
                <w:rFonts w:ascii="ＭＳ ゴシック" w:eastAsia="ＭＳ ゴシック" w:hAnsi="ＭＳ ゴシック" w:cs="Krungthep"/>
                <w:sz w:val="32"/>
              </w:rPr>
            </w:pPr>
            <w:r>
              <w:rPr>
                <w:rFonts w:ascii="ＭＳ ゴシック" w:eastAsia="ＭＳ ゴシック" w:hAnsi="ＭＳ ゴシック" w:cs="Krungthep" w:hint="eastAsia"/>
                <w:sz w:val="32"/>
              </w:rPr>
              <w:t>８</w:t>
            </w:r>
            <w:r w:rsidR="00620D9C">
              <w:rPr>
                <w:rFonts w:ascii="ＭＳ ゴシック" w:eastAsia="ＭＳ ゴシック" w:hAnsi="ＭＳ ゴシック" w:cs="Krungthep" w:hint="eastAsia"/>
                <w:sz w:val="32"/>
              </w:rPr>
              <w:t>の１</w:t>
            </w:r>
          </w:p>
        </w:tc>
        <w:tc>
          <w:tcPr>
            <w:tcW w:w="9214" w:type="dxa"/>
            <w:vAlign w:val="center"/>
          </w:tcPr>
          <w:p w:rsidR="00620D9C" w:rsidRPr="0008384B" w:rsidRDefault="0008384B" w:rsidP="007C7372">
            <w:pPr>
              <w:rPr>
                <w:rFonts w:ascii="ＭＳ ゴシック" w:eastAsia="ＭＳ ゴシック" w:hAnsi="ＭＳ ゴシック"/>
                <w:color w:val="FF0000"/>
                <w:sz w:val="22"/>
              </w:rPr>
            </w:pPr>
            <w:r w:rsidRPr="008D2A70">
              <w:rPr>
                <w:rFonts w:ascii="ＭＳ ゴシック" w:eastAsia="ＭＳ ゴシック" w:hAnsi="ＭＳ ゴシック" w:hint="eastAsia"/>
                <w:color w:val="000000" w:themeColor="text1"/>
                <w:sz w:val="22"/>
              </w:rPr>
              <w:t>災害時要援護者支援について、</w:t>
            </w:r>
            <w:r w:rsidR="00620D9C" w:rsidRPr="008D2A70">
              <w:rPr>
                <w:rFonts w:ascii="ＭＳ ゴシック" w:eastAsia="ＭＳ ゴシック" w:hAnsi="ＭＳ ゴシック" w:hint="eastAsia"/>
                <w:color w:val="000000" w:themeColor="text1"/>
                <w:sz w:val="22"/>
              </w:rPr>
              <w:t>町会・自治会で今実践できる活動を探ります。</w:t>
            </w:r>
          </w:p>
        </w:tc>
      </w:tr>
      <w:tr w:rsidR="00620D9C" w:rsidRPr="003A1CB6" w:rsidTr="00620D9C">
        <w:trPr>
          <w:trHeight w:val="1346"/>
        </w:trPr>
        <w:tc>
          <w:tcPr>
            <w:tcW w:w="1384" w:type="dxa"/>
            <w:vAlign w:val="center"/>
          </w:tcPr>
          <w:p w:rsidR="00620D9C" w:rsidRPr="00D81591" w:rsidRDefault="00AD703B" w:rsidP="001A26F1">
            <w:pPr>
              <w:pStyle w:val="aa"/>
              <w:ind w:leftChars="0" w:left="0"/>
              <w:jc w:val="center"/>
              <w:rPr>
                <w:rFonts w:ascii="ＭＳ ゴシック" w:eastAsia="ＭＳ ゴシック" w:hAnsi="ＭＳ ゴシック"/>
                <w:sz w:val="32"/>
              </w:rPr>
            </w:pPr>
            <w:r>
              <w:rPr>
                <w:rFonts w:ascii="ＭＳ ゴシック" w:eastAsia="ＭＳ ゴシック" w:hAnsi="ＭＳ ゴシック" w:hint="eastAsia"/>
                <w:sz w:val="32"/>
              </w:rPr>
              <w:t>８</w:t>
            </w:r>
            <w:r w:rsidR="00620D9C">
              <w:rPr>
                <w:rFonts w:ascii="ＭＳ ゴシック" w:eastAsia="ＭＳ ゴシック" w:hAnsi="ＭＳ ゴシック" w:hint="eastAsia"/>
                <w:sz w:val="32"/>
              </w:rPr>
              <w:t>の２</w:t>
            </w:r>
          </w:p>
        </w:tc>
        <w:tc>
          <w:tcPr>
            <w:tcW w:w="9214" w:type="dxa"/>
            <w:vAlign w:val="center"/>
          </w:tcPr>
          <w:p w:rsidR="00620D9C" w:rsidRPr="003A1CB6" w:rsidRDefault="00620D9C" w:rsidP="002A300F">
            <w:pPr>
              <w:rPr>
                <w:rFonts w:ascii="ＭＳ ゴシック" w:eastAsia="ＭＳ ゴシック" w:hAnsi="ＭＳ ゴシック"/>
                <w:b/>
                <w:sz w:val="22"/>
              </w:rPr>
            </w:pPr>
            <w:r w:rsidRPr="003A1CB6">
              <w:rPr>
                <w:rFonts w:ascii="ＭＳ ゴシック" w:eastAsia="ＭＳ ゴシック" w:hAnsi="ＭＳ ゴシック" w:cs="HGPｺﾞｼｯｸM" w:hint="eastAsia"/>
                <w:kern w:val="0"/>
                <w:sz w:val="22"/>
              </w:rPr>
              <w:t>高齢化した団地でのあいさつ運動やお出かけ支援、高齢者自身が外出したくなるための居場所づくりの試みなどの事例から高齢者の見守り活動についてのきっかけづくり</w:t>
            </w:r>
            <w:r w:rsidR="002A300F">
              <w:rPr>
                <w:rFonts w:ascii="ＭＳ ゴシック" w:eastAsia="ＭＳ ゴシック" w:hAnsi="ＭＳ ゴシック" w:cs="HGPｺﾞｼｯｸM" w:hint="eastAsia"/>
                <w:kern w:val="0"/>
                <w:sz w:val="22"/>
              </w:rPr>
              <w:t>について考えます</w:t>
            </w:r>
            <w:r w:rsidRPr="003A1CB6">
              <w:rPr>
                <w:rFonts w:ascii="ＭＳ ゴシック" w:eastAsia="ＭＳ ゴシック" w:hAnsi="ＭＳ ゴシック" w:cs="HGPｺﾞｼｯｸM" w:hint="eastAsia"/>
                <w:kern w:val="0"/>
                <w:sz w:val="22"/>
              </w:rPr>
              <w:t>。</w:t>
            </w:r>
          </w:p>
        </w:tc>
      </w:tr>
    </w:tbl>
    <w:p w:rsidR="00972DDC" w:rsidRDefault="00972DDC"/>
    <w:tbl>
      <w:tblPr>
        <w:tblStyle w:val="a3"/>
        <w:tblW w:w="10598" w:type="dxa"/>
        <w:tblLook w:val="04A0" w:firstRow="1" w:lastRow="0" w:firstColumn="1" w:lastColumn="0" w:noHBand="0" w:noVBand="1"/>
      </w:tblPr>
      <w:tblGrid>
        <w:gridCol w:w="1384"/>
        <w:gridCol w:w="9214"/>
      </w:tblGrid>
      <w:tr w:rsidR="00620D9C" w:rsidRPr="003A1CB6" w:rsidTr="00620D9C">
        <w:tc>
          <w:tcPr>
            <w:tcW w:w="1384" w:type="dxa"/>
            <w:shd w:val="clear" w:color="auto" w:fill="BFBFBF" w:themeFill="background1" w:themeFillShade="BF"/>
            <w:vAlign w:val="center"/>
          </w:tcPr>
          <w:p w:rsidR="00620D9C" w:rsidRPr="003A1CB6" w:rsidRDefault="00620D9C" w:rsidP="001A26F1">
            <w:pPr>
              <w:spacing w:line="280" w:lineRule="exact"/>
              <w:jc w:val="center"/>
              <w:rPr>
                <w:rFonts w:ascii="ＭＳ ゴシック" w:eastAsia="ＭＳ ゴシック" w:hAnsi="ＭＳ ゴシック"/>
                <w:sz w:val="24"/>
                <w:szCs w:val="24"/>
              </w:rPr>
            </w:pPr>
            <w:r w:rsidRPr="00620D9C">
              <w:rPr>
                <w:rFonts w:ascii="ＭＳ ゴシック" w:eastAsia="ＭＳ ゴシック" w:hAnsi="ＭＳ ゴシック" w:hint="eastAsia"/>
                <w:w w:val="90"/>
                <w:sz w:val="24"/>
                <w:szCs w:val="24"/>
              </w:rPr>
              <w:t>テーマ</w:t>
            </w:r>
            <w:r>
              <w:rPr>
                <w:rFonts w:ascii="ＭＳ ゴシック" w:eastAsia="ＭＳ ゴシック" w:hAnsi="ＭＳ ゴシック" w:hint="eastAsia"/>
                <w:sz w:val="24"/>
                <w:szCs w:val="24"/>
              </w:rPr>
              <w:t>番号</w:t>
            </w:r>
          </w:p>
        </w:tc>
        <w:tc>
          <w:tcPr>
            <w:tcW w:w="9214" w:type="dxa"/>
            <w:shd w:val="clear" w:color="auto" w:fill="BFBFBF" w:themeFill="background1" w:themeFillShade="BF"/>
            <w:vAlign w:val="center"/>
          </w:tcPr>
          <w:p w:rsidR="00620D9C" w:rsidRPr="003A1CB6" w:rsidRDefault="00620D9C" w:rsidP="003A1CB6">
            <w:pPr>
              <w:jc w:val="left"/>
              <w:rPr>
                <w:rFonts w:ascii="ＭＳ ゴシック" w:eastAsia="ＭＳ ゴシック" w:hAnsi="ＭＳ ゴシック"/>
                <w:sz w:val="24"/>
                <w:szCs w:val="24"/>
              </w:rPr>
            </w:pPr>
            <w:r w:rsidRPr="003A1CB6">
              <w:rPr>
                <w:rFonts w:ascii="ＭＳ ゴシック" w:eastAsia="ＭＳ ゴシック" w:hAnsi="ＭＳ ゴシック" w:hint="eastAsia"/>
                <w:sz w:val="24"/>
                <w:szCs w:val="24"/>
              </w:rPr>
              <w:t>防犯に関する専門的な知識や効果的な取組</w:t>
            </w:r>
          </w:p>
        </w:tc>
      </w:tr>
      <w:tr w:rsidR="00620D9C" w:rsidRPr="003A1CB6" w:rsidTr="00A44B36">
        <w:trPr>
          <w:trHeight w:val="1188"/>
        </w:trPr>
        <w:tc>
          <w:tcPr>
            <w:tcW w:w="1384" w:type="dxa"/>
            <w:vAlign w:val="center"/>
          </w:tcPr>
          <w:p w:rsidR="00620D9C" w:rsidRPr="00D81591" w:rsidRDefault="00AD703B" w:rsidP="001A26F1">
            <w:pPr>
              <w:jc w:val="center"/>
              <w:rPr>
                <w:rFonts w:ascii="ＭＳ ゴシック" w:eastAsia="ＭＳ ゴシック" w:hAnsi="ＭＳ ゴシック" w:cs="Krungthep"/>
                <w:sz w:val="32"/>
              </w:rPr>
            </w:pPr>
            <w:r>
              <w:rPr>
                <w:rFonts w:ascii="ＭＳ ゴシック" w:eastAsia="ＭＳ ゴシック" w:hAnsi="ＭＳ ゴシック" w:cs="Krungthep" w:hint="eastAsia"/>
                <w:sz w:val="32"/>
              </w:rPr>
              <w:t>９</w:t>
            </w:r>
            <w:r w:rsidR="00620D9C">
              <w:rPr>
                <w:rFonts w:ascii="ＭＳ ゴシック" w:eastAsia="ＭＳ ゴシック" w:hAnsi="ＭＳ ゴシック" w:cs="Krungthep" w:hint="eastAsia"/>
                <w:sz w:val="32"/>
              </w:rPr>
              <w:t>の１</w:t>
            </w:r>
          </w:p>
        </w:tc>
        <w:tc>
          <w:tcPr>
            <w:tcW w:w="9214" w:type="dxa"/>
            <w:vAlign w:val="center"/>
          </w:tcPr>
          <w:p w:rsidR="00620D9C" w:rsidRPr="003A1CB6" w:rsidRDefault="00620D9C" w:rsidP="00D81591">
            <w:pPr>
              <w:rPr>
                <w:rFonts w:ascii="ＭＳ ゴシック" w:eastAsia="ＭＳ ゴシック" w:hAnsi="ＭＳ ゴシック"/>
                <w:sz w:val="22"/>
              </w:rPr>
            </w:pPr>
            <w:r w:rsidRPr="003A1CB6">
              <w:rPr>
                <w:rFonts w:ascii="ＭＳ ゴシック" w:eastAsia="ＭＳ ゴシック" w:hAnsi="ＭＳ ゴシック" w:hint="eastAsia"/>
                <w:sz w:val="22"/>
              </w:rPr>
              <w:t>防犯まちづくりの考え方を解説して、日常に防犯の視点を追加する「プラス防犯」の提案と実践方法について学びます。</w:t>
            </w:r>
          </w:p>
        </w:tc>
      </w:tr>
    </w:tbl>
    <w:p w:rsidR="0046380B" w:rsidRDefault="0046380B" w:rsidP="008B404F">
      <w:pPr>
        <w:rPr>
          <w:rFonts w:asciiTheme="majorEastAsia" w:eastAsiaTheme="majorEastAsia" w:hAnsiTheme="majorEastAsia"/>
          <w:sz w:val="24"/>
          <w:szCs w:val="24"/>
        </w:rPr>
      </w:pPr>
    </w:p>
    <w:p w:rsidR="00BB688B" w:rsidRDefault="00BB688B" w:rsidP="008B404F">
      <w:pPr>
        <w:rPr>
          <w:rFonts w:asciiTheme="majorEastAsia" w:eastAsiaTheme="majorEastAsia" w:hAnsiTheme="majorEastAsia"/>
          <w:sz w:val="24"/>
          <w:szCs w:val="24"/>
        </w:rPr>
      </w:pPr>
    </w:p>
    <w:p w:rsidR="00A23EE0" w:rsidRDefault="00A23EE0" w:rsidP="008B404F">
      <w:pPr>
        <w:rPr>
          <w:rFonts w:asciiTheme="majorEastAsia" w:eastAsiaTheme="majorEastAsia" w:hAnsiTheme="majorEastAsia"/>
          <w:sz w:val="24"/>
          <w:szCs w:val="24"/>
        </w:rPr>
      </w:pPr>
    </w:p>
    <w:p w:rsidR="002A300F" w:rsidRDefault="002A300F" w:rsidP="008B404F">
      <w:pPr>
        <w:rPr>
          <w:rFonts w:asciiTheme="majorEastAsia" w:eastAsiaTheme="majorEastAsia" w:hAnsiTheme="majorEastAsia"/>
          <w:sz w:val="24"/>
          <w:szCs w:val="24"/>
        </w:rPr>
      </w:pPr>
      <w:r>
        <w:rPr>
          <w:rFonts w:asciiTheme="majorEastAsia" w:eastAsiaTheme="majorEastAsia" w:hAnsiTheme="majorEastAsia" w:hint="eastAsia"/>
          <w:sz w:val="24"/>
          <w:szCs w:val="24"/>
        </w:rPr>
        <w:t>申込方法</w:t>
      </w:r>
    </w:p>
    <w:p w:rsidR="00BB688B" w:rsidRDefault="00BB688B" w:rsidP="008B404F">
      <w:pPr>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62336" behindDoc="0" locked="0" layoutInCell="1" allowOverlap="1">
                <wp:simplePos x="0" y="0"/>
                <wp:positionH relativeFrom="column">
                  <wp:posOffset>-112873</wp:posOffset>
                </wp:positionH>
                <wp:positionV relativeFrom="paragraph">
                  <wp:posOffset>46306</wp:posOffset>
                </wp:positionV>
                <wp:extent cx="6899275" cy="3194462"/>
                <wp:effectExtent l="0" t="0" r="15875" b="25400"/>
                <wp:wrapNone/>
                <wp:docPr id="14" name="角丸四角形 14"/>
                <wp:cNvGraphicFramePr/>
                <a:graphic xmlns:a="http://schemas.openxmlformats.org/drawingml/2006/main">
                  <a:graphicData uri="http://schemas.microsoft.com/office/word/2010/wordprocessingShape">
                    <wps:wsp>
                      <wps:cNvSpPr/>
                      <wps:spPr>
                        <a:xfrm>
                          <a:off x="0" y="0"/>
                          <a:ext cx="6899275" cy="3194462"/>
                        </a:xfrm>
                        <a:prstGeom prst="roundRect">
                          <a:avLst>
                            <a:gd name="adj" fmla="val 8601"/>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C17E84B" id="角丸四角形 14" o:spid="_x0000_s1026" style="position:absolute;left:0;text-align:left;margin-left:-8.9pt;margin-top:3.65pt;width:543.25pt;height:251.5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" filled="f" strokecolor="black [3213]" strokeweight="1pt"/>
            </w:pict>
          </mc:Fallback>
        </mc:AlternateContent>
      </w:r>
    </w:p>
    <w:p w:rsidR="00BB688B" w:rsidRDefault="00BB688B" w:rsidP="00BB688B">
      <w:pPr>
        <w:ind w:left="240" w:hangingChars="100" w:hanging="240"/>
        <w:rPr>
          <w:rFonts w:asciiTheme="majorEastAsia" w:eastAsiaTheme="majorEastAsia" w:hAnsiTheme="majorEastAsia"/>
          <w:sz w:val="24"/>
          <w:szCs w:val="24"/>
        </w:rPr>
      </w:pPr>
      <w:r w:rsidRPr="0070528C">
        <w:rPr>
          <w:rFonts w:asciiTheme="majorEastAsia" w:eastAsiaTheme="majorEastAsia" w:hAnsiTheme="majorEastAsia" w:hint="eastAsia"/>
          <w:sz w:val="24"/>
          <w:szCs w:val="24"/>
        </w:rPr>
        <w:t>○アドバイスを希望するテーマの番号を申込書に記入してください。（最大３つまで）</w:t>
      </w:r>
    </w:p>
    <w:p w:rsidR="00BB688B" w:rsidRDefault="00BB688B" w:rsidP="00BB688B">
      <w:pPr>
        <w:ind w:left="1"/>
        <w:jc w:val="center"/>
        <w:rPr>
          <w:rFonts w:asciiTheme="majorEastAsia" w:eastAsiaTheme="majorEastAsia" w:hAnsiTheme="majorEastAsia"/>
          <w:sz w:val="24"/>
          <w:szCs w:val="24"/>
        </w:rPr>
      </w:pPr>
      <w:r w:rsidRPr="0060088D">
        <w:rPr>
          <w:rFonts w:asciiTheme="majorEastAsia" w:eastAsiaTheme="majorEastAsia" w:hAnsiTheme="majorEastAsia"/>
          <w:noProof/>
          <w:sz w:val="24"/>
          <w:szCs w:val="24"/>
        </w:rPr>
        <mc:AlternateContent>
          <mc:Choice Requires="wps">
            <w:drawing>
              <wp:anchor distT="0" distB="0" distL="114300" distR="114300" simplePos="0" relativeHeight="251661312" behindDoc="0" locked="0" layoutInCell="1" allowOverlap="1" wp14:anchorId="03E4A434" wp14:editId="757C1177">
                <wp:simplePos x="0" y="0"/>
                <wp:positionH relativeFrom="column">
                  <wp:posOffset>67195</wp:posOffset>
                </wp:positionH>
                <wp:positionV relativeFrom="paragraph">
                  <wp:posOffset>629392</wp:posOffset>
                </wp:positionV>
                <wp:extent cx="1353787" cy="1403985"/>
                <wp:effectExtent l="0" t="0" r="18415"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787" cy="1403985"/>
                        </a:xfrm>
                        <a:prstGeom prst="rect">
                          <a:avLst/>
                        </a:prstGeom>
                        <a:solidFill>
                          <a:srgbClr val="FFFFFF"/>
                        </a:solidFill>
                        <a:ln w="9525">
                          <a:solidFill>
                            <a:srgbClr val="000000"/>
                          </a:solidFill>
                          <a:miter lim="800000"/>
                          <a:headEnd/>
                          <a:tailEnd/>
                        </a:ln>
                      </wps:spPr>
                      <wps:txbx>
                        <w:txbxContent>
                          <w:p w:rsidR="00BB688B" w:rsidRDefault="00BB688B" w:rsidP="00BB688B">
                            <w:r>
                              <w:rPr>
                                <w:rFonts w:hint="eastAsia"/>
                              </w:rPr>
                              <w:t>テーマ一覧の見方</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E4A434" id="テキスト ボックス 2" o:spid="_x0000_s1027" type="#_x0000_t202" style="position:absolute;left:0;text-align:left;margin-left:5.3pt;margin-top:49.55pt;width:106.6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">
                <v:textbox style="mso-fit-shape-to-text:t">
                  <w:txbxContent>
                    <w:p w:rsidR="00BB688B" w:rsidRDefault="00BB688B" w:rsidP="00BB688B">
                      <w:r>
                        <w:rPr>
                          <w:rFonts w:hint="eastAsia"/>
                        </w:rPr>
                        <w:t>テーマ一覧の見方</w:t>
                      </w:r>
                    </w:p>
                  </w:txbxContent>
                </v:textbox>
              </v:shape>
            </w:pict>
          </mc:Fallback>
        </mc:AlternateContent>
      </w:r>
      <w:r>
        <w:rPr>
          <w:rFonts w:asciiTheme="majorEastAsia" w:eastAsiaTheme="majorEastAsia" w:hAnsiTheme="majorEastAsia"/>
          <w:noProof/>
          <w:sz w:val="24"/>
          <w:szCs w:val="24"/>
        </w:rPr>
        <w:drawing>
          <wp:inline distT="0" distB="0" distL="0" distR="0" wp14:anchorId="33B6F360" wp14:editId="0CA367FE">
            <wp:extent cx="3004458" cy="1644304"/>
            <wp:effectExtent l="0" t="0" r="5715"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02673" cy="1643327"/>
                    </a:xfrm>
                    <a:prstGeom prst="rect">
                      <a:avLst/>
                    </a:prstGeom>
                    <a:noFill/>
                    <a:ln>
                      <a:noFill/>
                    </a:ln>
                  </pic:spPr>
                </pic:pic>
              </a:graphicData>
            </a:graphic>
          </wp:inline>
        </w:drawing>
      </w:r>
    </w:p>
    <w:p w:rsidR="00F4784B" w:rsidRDefault="00F4784B" w:rsidP="00BB688B">
      <w:pPr>
        <w:ind w:left="240" w:hangingChars="100" w:hanging="240"/>
        <w:rPr>
          <w:rFonts w:asciiTheme="majorEastAsia" w:eastAsiaTheme="majorEastAsia" w:hAnsiTheme="majorEastAsia"/>
          <w:sz w:val="24"/>
          <w:szCs w:val="24"/>
        </w:rPr>
      </w:pPr>
    </w:p>
    <w:p w:rsidR="00BB688B" w:rsidRDefault="00BB688B" w:rsidP="00BB688B">
      <w:pPr>
        <w:ind w:left="240" w:hangingChars="100" w:hanging="240"/>
        <w:rPr>
          <w:rFonts w:asciiTheme="majorEastAsia" w:eastAsiaTheme="majorEastAsia" w:hAnsiTheme="majorEastAsia"/>
          <w:sz w:val="24"/>
          <w:szCs w:val="24"/>
        </w:rPr>
      </w:pPr>
      <w:r w:rsidRPr="0070528C">
        <w:rPr>
          <w:rFonts w:asciiTheme="majorEastAsia" w:eastAsiaTheme="majorEastAsia" w:hAnsiTheme="majorEastAsia" w:hint="eastAsia"/>
          <w:sz w:val="24"/>
          <w:szCs w:val="24"/>
        </w:rPr>
        <w:t>○「町会・自治会の課題の例」は一例です。お申し込みの際には、できる限り具体的に課題やお悩みを申込書に記入してください。（派遣を実施する団体には、より詳しくお伺いします。）</w:t>
      </w:r>
    </w:p>
    <w:p w:rsidR="00BB688B" w:rsidRPr="00321D17" w:rsidRDefault="00BB688B" w:rsidP="008B404F">
      <w:pPr>
        <w:rPr>
          <w:rFonts w:asciiTheme="majorEastAsia" w:eastAsiaTheme="majorEastAsia" w:hAnsiTheme="majorEastAsia"/>
          <w:sz w:val="24"/>
          <w:szCs w:val="24"/>
        </w:rPr>
      </w:pPr>
    </w:p>
    <w:sectPr w:rsidR="00BB688B" w:rsidRPr="00321D17" w:rsidSect="00321D17">
      <w:pgSz w:w="11906" w:h="16838"/>
      <w:pgMar w:top="1134" w:right="566"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E6E" w:rsidRDefault="00165E6E" w:rsidP="00294E61">
      <w:r>
        <w:separator/>
      </w:r>
    </w:p>
  </w:endnote>
  <w:endnote w:type="continuationSeparator" w:id="0">
    <w:p w:rsidR="00165E6E" w:rsidRDefault="00165E6E" w:rsidP="00294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Krungthep">
    <w:altName w:val="Nirmala UI Semilight"/>
    <w:charset w:val="00"/>
    <w:family w:val="auto"/>
    <w:pitch w:val="variable"/>
    <w:sig w:usb0="00000003" w:usb1="00000000" w:usb2="00000000" w:usb3="00000000" w:csb0="00000001" w:csb1="00000000"/>
  </w:font>
  <w:font w:name="HGPｺﾞｼｯｸM">
    <w:altName w:val="HGPGothic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E6E" w:rsidRDefault="00165E6E" w:rsidP="00294E61">
      <w:r>
        <w:separator/>
      </w:r>
    </w:p>
  </w:footnote>
  <w:footnote w:type="continuationSeparator" w:id="0">
    <w:p w:rsidR="00165E6E" w:rsidRDefault="00165E6E" w:rsidP="00294E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12413"/>
    <w:multiLevelType w:val="hybridMultilevel"/>
    <w:tmpl w:val="0DE4681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AD2DA6"/>
    <w:multiLevelType w:val="hybridMultilevel"/>
    <w:tmpl w:val="4130635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7A0808"/>
    <w:multiLevelType w:val="hybridMultilevel"/>
    <w:tmpl w:val="C2BE94D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9C15D8E"/>
    <w:multiLevelType w:val="hybridMultilevel"/>
    <w:tmpl w:val="6A909682"/>
    <w:lvl w:ilvl="0" w:tplc="04090011">
      <w:start w:val="1"/>
      <w:numFmt w:val="decimalEnclosedCircle"/>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15:restartNumberingAfterBreak="0">
    <w:nsid w:val="58947342"/>
    <w:multiLevelType w:val="hybridMultilevel"/>
    <w:tmpl w:val="9982793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375FEB"/>
    <w:multiLevelType w:val="hybridMultilevel"/>
    <w:tmpl w:val="C95E9D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44B67A6"/>
    <w:multiLevelType w:val="hybridMultilevel"/>
    <w:tmpl w:val="0DE4681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097111C"/>
    <w:multiLevelType w:val="hybridMultilevel"/>
    <w:tmpl w:val="F936462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9E5372"/>
    <w:multiLevelType w:val="hybridMultilevel"/>
    <w:tmpl w:val="A298189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2"/>
  </w:num>
  <w:num w:numId="4">
    <w:abstractNumId w:val="5"/>
  </w:num>
  <w:num w:numId="5">
    <w:abstractNumId w:val="1"/>
  </w:num>
  <w:num w:numId="6">
    <w:abstractNumId w:val="7"/>
  </w:num>
  <w:num w:numId="7">
    <w:abstractNumId w:val="8"/>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F5A"/>
    <w:rsid w:val="0008384B"/>
    <w:rsid w:val="000F4E92"/>
    <w:rsid w:val="00104B50"/>
    <w:rsid w:val="001325AC"/>
    <w:rsid w:val="00132A46"/>
    <w:rsid w:val="00165E6E"/>
    <w:rsid w:val="001673A1"/>
    <w:rsid w:val="001D7F2E"/>
    <w:rsid w:val="001E6945"/>
    <w:rsid w:val="001E79FB"/>
    <w:rsid w:val="001F103D"/>
    <w:rsid w:val="0020323F"/>
    <w:rsid w:val="00210565"/>
    <w:rsid w:val="00217A4D"/>
    <w:rsid w:val="0024172D"/>
    <w:rsid w:val="00245C8B"/>
    <w:rsid w:val="00294E61"/>
    <w:rsid w:val="002A300F"/>
    <w:rsid w:val="002E06E9"/>
    <w:rsid w:val="00321D17"/>
    <w:rsid w:val="00383562"/>
    <w:rsid w:val="003A1CB6"/>
    <w:rsid w:val="003E3BB5"/>
    <w:rsid w:val="003F1895"/>
    <w:rsid w:val="00452F5A"/>
    <w:rsid w:val="0046380B"/>
    <w:rsid w:val="0047005E"/>
    <w:rsid w:val="004D2D3B"/>
    <w:rsid w:val="004E4A3E"/>
    <w:rsid w:val="00533962"/>
    <w:rsid w:val="00544757"/>
    <w:rsid w:val="00546573"/>
    <w:rsid w:val="005B56B8"/>
    <w:rsid w:val="005D5751"/>
    <w:rsid w:val="0060088D"/>
    <w:rsid w:val="006120A3"/>
    <w:rsid w:val="00620D9C"/>
    <w:rsid w:val="0065391C"/>
    <w:rsid w:val="0069658F"/>
    <w:rsid w:val="006E377E"/>
    <w:rsid w:val="0070528C"/>
    <w:rsid w:val="00730D35"/>
    <w:rsid w:val="0073525F"/>
    <w:rsid w:val="0075780F"/>
    <w:rsid w:val="007C7372"/>
    <w:rsid w:val="007F7F53"/>
    <w:rsid w:val="00882AB2"/>
    <w:rsid w:val="008B404F"/>
    <w:rsid w:val="008D2A70"/>
    <w:rsid w:val="008D37BA"/>
    <w:rsid w:val="0092376B"/>
    <w:rsid w:val="00932AF3"/>
    <w:rsid w:val="00943D61"/>
    <w:rsid w:val="00972DDC"/>
    <w:rsid w:val="009B0351"/>
    <w:rsid w:val="009C0D94"/>
    <w:rsid w:val="009D037B"/>
    <w:rsid w:val="00A068E7"/>
    <w:rsid w:val="00A23EE0"/>
    <w:rsid w:val="00A44B36"/>
    <w:rsid w:val="00A9014E"/>
    <w:rsid w:val="00AC4C45"/>
    <w:rsid w:val="00AD703B"/>
    <w:rsid w:val="00AE1598"/>
    <w:rsid w:val="00AF5E16"/>
    <w:rsid w:val="00BA0E0A"/>
    <w:rsid w:val="00BB688B"/>
    <w:rsid w:val="00BC25B4"/>
    <w:rsid w:val="00BD0EA7"/>
    <w:rsid w:val="00C97E25"/>
    <w:rsid w:val="00CA72E4"/>
    <w:rsid w:val="00CF3960"/>
    <w:rsid w:val="00D16705"/>
    <w:rsid w:val="00D46EEA"/>
    <w:rsid w:val="00D81591"/>
    <w:rsid w:val="00DF354D"/>
    <w:rsid w:val="00E6553C"/>
    <w:rsid w:val="00EE7786"/>
    <w:rsid w:val="00EF232C"/>
    <w:rsid w:val="00F43541"/>
    <w:rsid w:val="00F4784B"/>
    <w:rsid w:val="00F7619F"/>
    <w:rsid w:val="00FA0CC9"/>
    <w:rsid w:val="00FA5F4E"/>
    <w:rsid w:val="00FD5503"/>
    <w:rsid w:val="00FE55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2F8B299"/>
  <w15:docId w15:val="{E54A2900-4778-4402-A533-243F3C159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73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52F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94E61"/>
    <w:pPr>
      <w:tabs>
        <w:tab w:val="center" w:pos="4252"/>
        <w:tab w:val="right" w:pos="8504"/>
      </w:tabs>
      <w:snapToGrid w:val="0"/>
    </w:pPr>
  </w:style>
  <w:style w:type="character" w:customStyle="1" w:styleId="a5">
    <w:name w:val="ヘッダー (文字)"/>
    <w:basedOn w:val="a0"/>
    <w:link w:val="a4"/>
    <w:uiPriority w:val="99"/>
    <w:rsid w:val="00294E61"/>
  </w:style>
  <w:style w:type="paragraph" w:styleId="a6">
    <w:name w:val="footer"/>
    <w:basedOn w:val="a"/>
    <w:link w:val="a7"/>
    <w:uiPriority w:val="99"/>
    <w:unhideWhenUsed/>
    <w:rsid w:val="00294E61"/>
    <w:pPr>
      <w:tabs>
        <w:tab w:val="center" w:pos="4252"/>
        <w:tab w:val="right" w:pos="8504"/>
      </w:tabs>
      <w:snapToGrid w:val="0"/>
    </w:pPr>
  </w:style>
  <w:style w:type="character" w:customStyle="1" w:styleId="a7">
    <w:name w:val="フッター (文字)"/>
    <w:basedOn w:val="a0"/>
    <w:link w:val="a6"/>
    <w:uiPriority w:val="99"/>
    <w:rsid w:val="00294E61"/>
  </w:style>
  <w:style w:type="paragraph" w:styleId="a8">
    <w:name w:val="Balloon Text"/>
    <w:basedOn w:val="a"/>
    <w:link w:val="a9"/>
    <w:uiPriority w:val="99"/>
    <w:semiHidden/>
    <w:unhideWhenUsed/>
    <w:rsid w:val="00AF5E1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F5E16"/>
    <w:rPr>
      <w:rFonts w:asciiTheme="majorHAnsi" w:eastAsiaTheme="majorEastAsia" w:hAnsiTheme="majorHAnsi" w:cstheme="majorBidi"/>
      <w:sz w:val="18"/>
      <w:szCs w:val="18"/>
    </w:rPr>
  </w:style>
  <w:style w:type="paragraph" w:styleId="aa">
    <w:name w:val="List Paragraph"/>
    <w:basedOn w:val="a"/>
    <w:uiPriority w:val="34"/>
    <w:qFormat/>
    <w:rsid w:val="00BA0E0A"/>
    <w:pPr>
      <w:ind w:leftChars="400" w:left="840"/>
    </w:pPr>
  </w:style>
  <w:style w:type="paragraph" w:styleId="Web">
    <w:name w:val="Normal (Web)"/>
    <w:basedOn w:val="a"/>
    <w:uiPriority w:val="99"/>
    <w:semiHidden/>
    <w:unhideWhenUsed/>
    <w:rsid w:val="004D2D3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480308">
      <w:bodyDiv w:val="1"/>
      <w:marLeft w:val="0"/>
      <w:marRight w:val="0"/>
      <w:marTop w:val="0"/>
      <w:marBottom w:val="0"/>
      <w:divBdr>
        <w:top w:val="none" w:sz="0" w:space="0" w:color="auto"/>
        <w:left w:val="none" w:sz="0" w:space="0" w:color="auto"/>
        <w:bottom w:val="none" w:sz="0" w:space="0" w:color="auto"/>
        <w:right w:val="none" w:sz="0" w:space="0" w:color="auto"/>
      </w:divBdr>
    </w:div>
    <w:div w:id="113058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3AF18-6FAB-43D4-90BE-1DFCA25EE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Pages>
  <Words>398</Words>
  <Characters>2272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15</cp:revision>
  <cp:lastPrinted>2016-04-13T03:02:00Z</cp:lastPrinted>
  <dcterms:created xsi:type="dcterms:W3CDTF">2018-06-07T06:20:00Z</dcterms:created>
  <dcterms:modified xsi:type="dcterms:W3CDTF">2021-06-01T06:04:00Z</dcterms:modified>
</cp:coreProperties>
</file>