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108" w:type="dxa"/>
        <w:tblLook w:val="04A0" w:firstRow="1" w:lastRow="0" w:firstColumn="1" w:lastColumn="0" w:noHBand="0" w:noVBand="1"/>
      </w:tblPr>
      <w:tblGrid>
        <w:gridCol w:w="9628"/>
      </w:tblGrid>
      <w:tr w:rsidR="001162B7" w:rsidRPr="001162B7" w:rsidTr="009828D9">
        <w:trPr>
          <w:trHeight w:val="703"/>
        </w:trPr>
        <w:tc>
          <w:tcPr>
            <w:tcW w:w="9746" w:type="dxa"/>
            <w:shd w:val="clear" w:color="auto" w:fill="000000" w:themeFill="text1"/>
            <w:vAlign w:val="center"/>
          </w:tcPr>
          <w:p w:rsidR="00A430E0" w:rsidRPr="001162B7" w:rsidRDefault="005B001C" w:rsidP="00752BF8">
            <w:pPr>
              <w:spacing w:line="440" w:lineRule="exact"/>
              <w:ind w:rightChars="-77" w:right="-162"/>
              <w:jc w:val="center"/>
              <w:rPr>
                <w:rFonts w:ascii="Meiryo UI" w:eastAsia="Meiryo UI" w:hAnsi="Meiryo UI" w:cs="Meiryo UI"/>
                <w:b/>
                <w:sz w:val="32"/>
              </w:rPr>
            </w:pPr>
            <w:r w:rsidRPr="001162B7">
              <w:rPr>
                <w:rFonts w:ascii="Meiryo UI" w:eastAsia="Meiryo UI" w:hAnsi="Meiryo UI" w:cs="Meiryo UI" w:hint="eastAsia"/>
                <w:b/>
                <w:sz w:val="32"/>
              </w:rPr>
              <w:t>令和５</w:t>
            </w:r>
            <w:r w:rsidR="00A430E0" w:rsidRPr="001162B7">
              <w:rPr>
                <w:rFonts w:ascii="Meiryo UI" w:eastAsia="Meiryo UI" w:hAnsi="Meiryo UI" w:cs="Meiryo UI" w:hint="eastAsia"/>
                <w:b/>
                <w:sz w:val="32"/>
              </w:rPr>
              <w:t xml:space="preserve">年度 </w:t>
            </w:r>
            <w:r w:rsidRPr="001162B7">
              <w:rPr>
                <w:rFonts w:ascii="Meiryo UI" w:eastAsia="Meiryo UI" w:hAnsi="Meiryo UI" w:cs="Meiryo UI" w:hint="eastAsia"/>
                <w:b/>
                <w:sz w:val="32"/>
              </w:rPr>
              <w:t>幼児教育の質の向上のための</w:t>
            </w:r>
            <w:r w:rsidR="00A430E0" w:rsidRPr="001162B7">
              <w:rPr>
                <w:rFonts w:ascii="Meiryo UI" w:eastAsia="Meiryo UI" w:hAnsi="Meiryo UI" w:cs="Meiryo UI" w:hint="eastAsia"/>
                <w:b/>
                <w:sz w:val="32"/>
              </w:rPr>
              <w:t>I</w:t>
            </w:r>
            <w:r w:rsidR="00A430E0" w:rsidRPr="001162B7">
              <w:rPr>
                <w:rFonts w:ascii="Meiryo UI" w:eastAsia="Meiryo UI" w:hAnsi="Meiryo UI" w:cs="Meiryo UI"/>
                <w:b/>
                <w:sz w:val="32"/>
              </w:rPr>
              <w:t>CT</w:t>
            </w:r>
            <w:r w:rsidR="00A430E0" w:rsidRPr="001162B7">
              <w:rPr>
                <w:rFonts w:ascii="Meiryo UI" w:eastAsia="Meiryo UI" w:hAnsi="Meiryo UI" w:cs="Meiryo UI" w:hint="eastAsia"/>
                <w:b/>
                <w:sz w:val="32"/>
              </w:rPr>
              <w:t>化支援事業補助</w:t>
            </w:r>
          </w:p>
          <w:p w:rsidR="00FB2693" w:rsidRPr="001162B7" w:rsidRDefault="005B001C" w:rsidP="00752BF8">
            <w:pPr>
              <w:spacing w:line="440" w:lineRule="exact"/>
              <w:ind w:rightChars="-77" w:right="-162"/>
              <w:jc w:val="center"/>
              <w:rPr>
                <w:rFonts w:ascii="Meiryo UI" w:eastAsia="Meiryo UI" w:hAnsi="Meiryo UI" w:cs="Meiryo UI"/>
                <w:b/>
                <w:sz w:val="40"/>
              </w:rPr>
            </w:pPr>
            <w:r w:rsidRPr="001162B7">
              <w:rPr>
                <w:rFonts w:ascii="Meiryo UI" w:eastAsia="Meiryo UI" w:hAnsi="Meiryo UI" w:cs="Meiryo UI" w:hint="eastAsia"/>
                <w:b/>
                <w:sz w:val="32"/>
              </w:rPr>
              <w:t>募集</w:t>
            </w:r>
            <w:r w:rsidR="00A430E0" w:rsidRPr="001162B7">
              <w:rPr>
                <w:rFonts w:ascii="Meiryo UI" w:eastAsia="Meiryo UI" w:hAnsi="Meiryo UI" w:cs="Meiryo UI" w:hint="eastAsia"/>
                <w:b/>
                <w:sz w:val="32"/>
              </w:rPr>
              <w:t xml:space="preserve"> 申請意向調査票</w:t>
            </w:r>
          </w:p>
        </w:tc>
      </w:tr>
    </w:tbl>
    <w:p w:rsidR="00FB2693" w:rsidRPr="001162B7" w:rsidRDefault="004F5D0D">
      <w:pPr>
        <w:rPr>
          <w:sz w:val="20"/>
        </w:rPr>
      </w:pPr>
      <w:r w:rsidRPr="001162B7">
        <w:rPr>
          <w:noProof/>
          <w:sz w:val="20"/>
        </w:rPr>
        <mc:AlternateContent>
          <mc:Choice Requires="wps">
            <w:drawing>
              <wp:anchor distT="0" distB="0" distL="114300" distR="114300" simplePos="0" relativeHeight="251656704" behindDoc="0" locked="0" layoutInCell="1" allowOverlap="1">
                <wp:simplePos x="0" y="0"/>
                <wp:positionH relativeFrom="column">
                  <wp:posOffset>312420</wp:posOffset>
                </wp:positionH>
                <wp:positionV relativeFrom="paragraph">
                  <wp:posOffset>113665</wp:posOffset>
                </wp:positionV>
                <wp:extent cx="5539740" cy="838200"/>
                <wp:effectExtent l="0" t="0" r="22860" b="19050"/>
                <wp:wrapNone/>
                <wp:docPr id="1" name="正方形/長方形 1"/>
                <wp:cNvGraphicFramePr/>
                <a:graphic xmlns:a="http://schemas.openxmlformats.org/drawingml/2006/main">
                  <a:graphicData uri="http://schemas.microsoft.com/office/word/2010/wordprocessingShape">
                    <wps:wsp>
                      <wps:cNvSpPr/>
                      <wps:spPr>
                        <a:xfrm>
                          <a:off x="0" y="0"/>
                          <a:ext cx="5539740" cy="8382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995EB" id="正方形/長方形 1" o:spid="_x0000_s1026" style="position:absolute;left:0;text-align:left;margin-left:24.6pt;margin-top:8.95pt;width:436.2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" filled="f" strokecolor="black [3213]" strokeweight="2pt"/>
            </w:pict>
          </mc:Fallback>
        </mc:AlternateContent>
      </w:r>
    </w:p>
    <w:p w:rsidR="00373258" w:rsidRPr="001162B7" w:rsidRDefault="004F5D0D" w:rsidP="00752BF8">
      <w:pPr>
        <w:spacing w:line="360" w:lineRule="exact"/>
        <w:ind w:leftChars="300" w:left="630"/>
        <w:rPr>
          <w:rFonts w:ascii="Meiryo UI" w:eastAsia="Meiryo UI" w:hAnsi="Meiryo UI"/>
          <w:sz w:val="32"/>
        </w:rPr>
      </w:pPr>
      <w:r w:rsidRPr="001162B7">
        <w:rPr>
          <w:rFonts w:ascii="Meiryo UI" w:eastAsia="Meiryo UI" w:hAnsi="Meiryo UI" w:hint="eastAsia"/>
          <w:sz w:val="32"/>
        </w:rPr>
        <w:t>東京都 生活文化</w:t>
      </w:r>
      <w:r w:rsidR="00373258" w:rsidRPr="001162B7">
        <w:rPr>
          <w:rFonts w:ascii="Meiryo UI" w:eastAsia="Meiryo UI" w:hAnsi="Meiryo UI" w:hint="eastAsia"/>
          <w:sz w:val="32"/>
        </w:rPr>
        <w:t>スポーツ</w:t>
      </w:r>
      <w:r w:rsidRPr="001162B7">
        <w:rPr>
          <w:rFonts w:ascii="Meiryo UI" w:eastAsia="Meiryo UI" w:hAnsi="Meiryo UI" w:hint="eastAsia"/>
          <w:sz w:val="32"/>
        </w:rPr>
        <w:t xml:space="preserve">局 私学部 </w:t>
      </w:r>
    </w:p>
    <w:p w:rsidR="004F5D0D" w:rsidRPr="001162B7" w:rsidRDefault="004F5D0D" w:rsidP="00752BF8">
      <w:pPr>
        <w:spacing w:line="360" w:lineRule="exact"/>
        <w:ind w:leftChars="300" w:left="630"/>
        <w:rPr>
          <w:rFonts w:ascii="Meiryo UI" w:eastAsia="Meiryo UI" w:hAnsi="Meiryo UI"/>
          <w:sz w:val="32"/>
        </w:rPr>
      </w:pPr>
      <w:r w:rsidRPr="001162B7">
        <w:rPr>
          <w:rFonts w:ascii="Meiryo UI" w:eastAsia="Meiryo UI" w:hAnsi="Meiryo UI" w:hint="eastAsia"/>
          <w:sz w:val="32"/>
        </w:rPr>
        <w:t xml:space="preserve">私学振興課 </w:t>
      </w:r>
      <w:r w:rsidR="003720F1" w:rsidRPr="001162B7">
        <w:rPr>
          <w:rFonts w:ascii="Meiryo UI" w:eastAsia="Meiryo UI" w:hAnsi="Meiryo UI" w:hint="eastAsia"/>
          <w:sz w:val="32"/>
        </w:rPr>
        <w:t>助成担当　中村</w:t>
      </w:r>
      <w:r w:rsidRPr="001162B7">
        <w:rPr>
          <w:rFonts w:ascii="Meiryo UI" w:eastAsia="Meiryo UI" w:hAnsi="Meiryo UI" w:hint="eastAsia"/>
          <w:sz w:val="32"/>
        </w:rPr>
        <w:t xml:space="preserve"> 宛</w:t>
      </w:r>
    </w:p>
    <w:p w:rsidR="004E3F98" w:rsidRPr="001162B7" w:rsidRDefault="00C73F53" w:rsidP="00373258">
      <w:pPr>
        <w:spacing w:line="360" w:lineRule="exact"/>
        <w:ind w:leftChars="300" w:left="630"/>
        <w:rPr>
          <w:rFonts w:ascii="Meiryo UI" w:eastAsia="Meiryo UI" w:hAnsi="Meiryo UI"/>
          <w:b/>
          <w:sz w:val="32"/>
        </w:rPr>
      </w:pPr>
      <w:r w:rsidRPr="001162B7">
        <w:rPr>
          <w:rFonts w:ascii="Meiryo UI" w:eastAsia="Meiryo UI" w:hAnsi="Meiryo UI" w:hint="eastAsia"/>
          <w:sz w:val="32"/>
        </w:rPr>
        <w:t xml:space="preserve">【メール】　</w:t>
      </w:r>
      <w:r w:rsidR="00373258" w:rsidRPr="001162B7">
        <w:rPr>
          <w:rFonts w:ascii="Meiryo UI" w:eastAsia="Meiryo UI" w:hAnsi="Meiryo UI"/>
          <w:sz w:val="32"/>
        </w:rPr>
        <w:t>S</w:t>
      </w:r>
      <w:r w:rsidR="00373258" w:rsidRPr="001162B7">
        <w:rPr>
          <w:rFonts w:ascii="Meiryo UI" w:eastAsia="Meiryo UI" w:hAnsi="Meiryo UI" w:hint="eastAsia"/>
          <w:sz w:val="32"/>
        </w:rPr>
        <w:t>1121501</w:t>
      </w:r>
      <w:r w:rsidRPr="001162B7">
        <w:rPr>
          <w:rFonts w:ascii="Meiryo UI" w:eastAsia="Meiryo UI" w:hAnsi="Meiryo UI"/>
          <w:sz w:val="32"/>
        </w:rPr>
        <w:t>@section.metro.tokyo.jp</w:t>
      </w:r>
    </w:p>
    <w:p w:rsidR="00375C0E" w:rsidRPr="001162B7" w:rsidRDefault="00375C0E" w:rsidP="00375C0E">
      <w:pPr>
        <w:spacing w:line="520" w:lineRule="exact"/>
        <w:ind w:leftChars="300" w:left="630"/>
        <w:rPr>
          <w:rFonts w:ascii="Meiryo UI" w:eastAsia="Meiryo UI" w:hAnsi="Meiryo UI"/>
          <w:sz w:val="36"/>
        </w:rPr>
      </w:pPr>
    </w:p>
    <w:p w:rsidR="00A23BE7" w:rsidRPr="001162B7" w:rsidRDefault="00373258" w:rsidP="00373258">
      <w:pPr>
        <w:spacing w:line="400" w:lineRule="exact"/>
        <w:rPr>
          <w:rFonts w:ascii="メイリオ" w:eastAsia="メイリオ" w:hAnsi="メイリオ"/>
          <w:b/>
          <w:sz w:val="32"/>
          <w:u w:val="single"/>
        </w:rPr>
      </w:pPr>
      <w:r w:rsidRPr="001162B7">
        <w:rPr>
          <w:rFonts w:ascii="メイリオ" w:eastAsia="メイリオ" w:hAnsi="メイリオ" w:hint="eastAsia"/>
          <w:b/>
          <w:sz w:val="32"/>
          <w:u w:val="single"/>
        </w:rPr>
        <w:t>ご申請の意向がある場合のみ、</w:t>
      </w:r>
    </w:p>
    <w:p w:rsidR="004F5D0D" w:rsidRPr="001162B7" w:rsidRDefault="00373258" w:rsidP="00373258">
      <w:pPr>
        <w:spacing w:line="400" w:lineRule="exact"/>
        <w:rPr>
          <w:rFonts w:ascii="メイリオ" w:eastAsia="メイリオ" w:hAnsi="メイリオ"/>
          <w:b/>
          <w:sz w:val="32"/>
          <w:u w:val="single"/>
        </w:rPr>
      </w:pPr>
      <w:r w:rsidRPr="001162B7">
        <w:rPr>
          <w:rFonts w:ascii="メイリオ" w:eastAsia="メイリオ" w:hAnsi="メイリオ" w:hint="eastAsia"/>
          <w:b/>
          <w:sz w:val="32"/>
          <w:u w:val="single"/>
        </w:rPr>
        <w:t>この調査票をメールにて</w:t>
      </w:r>
      <w:r w:rsidR="007C28C0" w:rsidRPr="001162B7">
        <w:rPr>
          <w:rFonts w:ascii="メイリオ" w:eastAsia="メイリオ" w:hAnsi="メイリオ" w:hint="eastAsia"/>
          <w:b/>
          <w:sz w:val="32"/>
          <w:u w:val="single"/>
        </w:rPr>
        <w:t>お送りください。</w:t>
      </w:r>
    </w:p>
    <w:p w:rsidR="004055A8" w:rsidRPr="001162B7" w:rsidRDefault="004055A8"/>
    <w:p w:rsidR="004055A8" w:rsidRPr="001162B7" w:rsidRDefault="00806B70" w:rsidP="00806B70">
      <w:pPr>
        <w:spacing w:line="400" w:lineRule="exact"/>
        <w:rPr>
          <w:rFonts w:ascii="メイリオ" w:eastAsia="メイリオ" w:hAnsi="メイリオ"/>
          <w:b/>
          <w:sz w:val="32"/>
        </w:rPr>
      </w:pPr>
      <w:r w:rsidRPr="001162B7">
        <w:rPr>
          <w:rFonts w:ascii="メイリオ" w:eastAsia="メイリオ" w:hAnsi="メイリオ" w:hint="eastAsia"/>
          <w:b/>
          <w:sz w:val="32"/>
        </w:rPr>
        <w:t>１．</w:t>
      </w:r>
      <w:r w:rsidR="004055A8" w:rsidRPr="001162B7">
        <w:rPr>
          <w:rFonts w:ascii="メイリオ" w:eastAsia="メイリオ" w:hAnsi="メイリオ" w:hint="eastAsia"/>
          <w:b/>
          <w:sz w:val="32"/>
        </w:rPr>
        <w:t>ご連絡先</w:t>
      </w:r>
    </w:p>
    <w:tbl>
      <w:tblPr>
        <w:tblStyle w:val="a7"/>
        <w:tblW w:w="0" w:type="auto"/>
        <w:tblInd w:w="534" w:type="dxa"/>
        <w:tblLook w:val="04A0" w:firstRow="1" w:lastRow="0" w:firstColumn="1" w:lastColumn="0" w:noHBand="0" w:noVBand="1"/>
      </w:tblPr>
      <w:tblGrid>
        <w:gridCol w:w="3147"/>
        <w:gridCol w:w="5641"/>
      </w:tblGrid>
      <w:tr w:rsidR="001162B7" w:rsidRPr="001162B7" w:rsidTr="003720F1">
        <w:tc>
          <w:tcPr>
            <w:tcW w:w="3147" w:type="dxa"/>
            <w:vAlign w:val="center"/>
          </w:tcPr>
          <w:p w:rsidR="00D970C9" w:rsidRPr="001162B7" w:rsidRDefault="007C28C0" w:rsidP="004055A8">
            <w:pPr>
              <w:spacing w:line="340" w:lineRule="exact"/>
              <w:jc w:val="left"/>
              <w:rPr>
                <w:rFonts w:ascii="メイリオ" w:eastAsia="メイリオ" w:hAnsi="メイリオ" w:cs="Meiryo UI"/>
                <w:sz w:val="28"/>
              </w:rPr>
            </w:pPr>
            <w:r w:rsidRPr="001162B7">
              <w:rPr>
                <w:rFonts w:ascii="メイリオ" w:eastAsia="メイリオ" w:hAnsi="メイリオ" w:cs="Meiryo UI" w:hint="eastAsia"/>
                <w:sz w:val="28"/>
              </w:rPr>
              <w:t>法人名</w:t>
            </w:r>
          </w:p>
        </w:tc>
        <w:tc>
          <w:tcPr>
            <w:tcW w:w="5641" w:type="dxa"/>
          </w:tcPr>
          <w:p w:rsidR="0044137B" w:rsidRPr="001162B7" w:rsidRDefault="0044137B" w:rsidP="006B46A5">
            <w:pPr>
              <w:spacing w:line="340" w:lineRule="exact"/>
              <w:rPr>
                <w:rFonts w:ascii="メイリオ" w:eastAsia="メイリオ" w:hAnsi="メイリオ" w:cs="Meiryo UI"/>
                <w:sz w:val="28"/>
              </w:rPr>
            </w:pPr>
          </w:p>
        </w:tc>
      </w:tr>
      <w:tr w:rsidR="001162B7" w:rsidRPr="001162B7" w:rsidTr="003720F1">
        <w:tc>
          <w:tcPr>
            <w:tcW w:w="3147" w:type="dxa"/>
            <w:vAlign w:val="center"/>
          </w:tcPr>
          <w:p w:rsidR="007C28C0" w:rsidRPr="001162B7" w:rsidRDefault="007C28C0" w:rsidP="004055A8">
            <w:pPr>
              <w:spacing w:line="340" w:lineRule="exact"/>
              <w:jc w:val="left"/>
              <w:rPr>
                <w:rFonts w:ascii="メイリオ" w:eastAsia="メイリオ" w:hAnsi="メイリオ" w:cs="Meiryo UI"/>
                <w:sz w:val="28"/>
              </w:rPr>
            </w:pPr>
            <w:r w:rsidRPr="001162B7">
              <w:rPr>
                <w:rFonts w:ascii="メイリオ" w:eastAsia="メイリオ" w:hAnsi="メイリオ" w:cs="Meiryo UI" w:hint="eastAsia"/>
                <w:sz w:val="28"/>
              </w:rPr>
              <w:t>法人番号（５けた）</w:t>
            </w:r>
          </w:p>
        </w:tc>
        <w:tc>
          <w:tcPr>
            <w:tcW w:w="5641" w:type="dxa"/>
          </w:tcPr>
          <w:p w:rsidR="007C28C0" w:rsidRPr="001162B7" w:rsidRDefault="007C28C0" w:rsidP="006B46A5">
            <w:pPr>
              <w:spacing w:line="340" w:lineRule="exact"/>
              <w:rPr>
                <w:rFonts w:ascii="メイリオ" w:eastAsia="メイリオ" w:hAnsi="メイリオ" w:cs="Meiryo UI"/>
                <w:sz w:val="28"/>
              </w:rPr>
            </w:pPr>
          </w:p>
        </w:tc>
      </w:tr>
      <w:tr w:rsidR="001162B7" w:rsidRPr="001162B7" w:rsidTr="003720F1">
        <w:tc>
          <w:tcPr>
            <w:tcW w:w="3147" w:type="dxa"/>
            <w:vAlign w:val="center"/>
          </w:tcPr>
          <w:p w:rsidR="007C28C0" w:rsidRPr="001162B7" w:rsidRDefault="007C28C0" w:rsidP="004055A8">
            <w:pPr>
              <w:spacing w:line="340" w:lineRule="exact"/>
              <w:jc w:val="left"/>
              <w:rPr>
                <w:rFonts w:ascii="メイリオ" w:eastAsia="メイリオ" w:hAnsi="メイリオ" w:cs="Meiryo UI"/>
                <w:sz w:val="28"/>
              </w:rPr>
            </w:pPr>
            <w:r w:rsidRPr="001162B7">
              <w:rPr>
                <w:rFonts w:ascii="メイリオ" w:eastAsia="メイリオ" w:hAnsi="メイリオ" w:cs="Meiryo UI" w:hint="eastAsia"/>
                <w:sz w:val="28"/>
              </w:rPr>
              <w:t>幼稚園名</w:t>
            </w:r>
          </w:p>
        </w:tc>
        <w:tc>
          <w:tcPr>
            <w:tcW w:w="5641" w:type="dxa"/>
          </w:tcPr>
          <w:p w:rsidR="007C28C0" w:rsidRPr="001162B7" w:rsidRDefault="007C28C0" w:rsidP="006B46A5">
            <w:pPr>
              <w:spacing w:line="340" w:lineRule="exact"/>
              <w:rPr>
                <w:rFonts w:ascii="メイリオ" w:eastAsia="メイリオ" w:hAnsi="メイリオ" w:cs="Meiryo UI"/>
                <w:sz w:val="28"/>
              </w:rPr>
            </w:pPr>
          </w:p>
        </w:tc>
      </w:tr>
      <w:tr w:rsidR="001162B7" w:rsidRPr="001162B7" w:rsidTr="003720F1">
        <w:tc>
          <w:tcPr>
            <w:tcW w:w="3147" w:type="dxa"/>
          </w:tcPr>
          <w:p w:rsidR="007C28C0" w:rsidRPr="001162B7" w:rsidRDefault="007C28C0" w:rsidP="007C28C0">
            <w:pPr>
              <w:spacing w:line="340" w:lineRule="exact"/>
              <w:jc w:val="left"/>
              <w:rPr>
                <w:rFonts w:ascii="メイリオ" w:eastAsia="メイリオ" w:hAnsi="メイリオ" w:cs="Meiryo UI"/>
                <w:sz w:val="28"/>
              </w:rPr>
            </w:pPr>
            <w:r w:rsidRPr="001162B7">
              <w:rPr>
                <w:rFonts w:ascii="メイリオ" w:eastAsia="メイリオ" w:hAnsi="メイリオ" w:cs="Meiryo UI" w:hint="eastAsia"/>
                <w:sz w:val="28"/>
              </w:rPr>
              <w:t>幼稚園番号（７けた）</w:t>
            </w:r>
          </w:p>
        </w:tc>
        <w:tc>
          <w:tcPr>
            <w:tcW w:w="5641" w:type="dxa"/>
          </w:tcPr>
          <w:p w:rsidR="007C28C0" w:rsidRPr="001162B7" w:rsidRDefault="007C28C0" w:rsidP="007C28C0">
            <w:pPr>
              <w:spacing w:line="340" w:lineRule="exact"/>
              <w:rPr>
                <w:rFonts w:ascii="メイリオ" w:eastAsia="メイリオ" w:hAnsi="メイリオ" w:cs="Meiryo UI"/>
                <w:sz w:val="28"/>
              </w:rPr>
            </w:pPr>
          </w:p>
        </w:tc>
      </w:tr>
      <w:tr w:rsidR="001162B7" w:rsidRPr="001162B7" w:rsidTr="003720F1">
        <w:tc>
          <w:tcPr>
            <w:tcW w:w="3147" w:type="dxa"/>
          </w:tcPr>
          <w:p w:rsidR="007C28C0" w:rsidRPr="001162B7" w:rsidRDefault="007C28C0" w:rsidP="007C28C0">
            <w:pPr>
              <w:spacing w:line="340" w:lineRule="exact"/>
              <w:jc w:val="left"/>
              <w:rPr>
                <w:rFonts w:ascii="メイリオ" w:eastAsia="メイリオ" w:hAnsi="メイリオ" w:cs="Meiryo UI"/>
                <w:sz w:val="28"/>
              </w:rPr>
            </w:pPr>
            <w:r w:rsidRPr="001162B7">
              <w:rPr>
                <w:rFonts w:ascii="メイリオ" w:eastAsia="メイリオ" w:hAnsi="メイリオ" w:cs="Meiryo UI" w:hint="eastAsia"/>
                <w:sz w:val="28"/>
              </w:rPr>
              <w:t>ご担当者様のお名前</w:t>
            </w:r>
          </w:p>
        </w:tc>
        <w:tc>
          <w:tcPr>
            <w:tcW w:w="5641" w:type="dxa"/>
          </w:tcPr>
          <w:p w:rsidR="007C28C0" w:rsidRPr="001162B7" w:rsidRDefault="007C28C0" w:rsidP="007C28C0">
            <w:pPr>
              <w:spacing w:line="340" w:lineRule="exact"/>
              <w:rPr>
                <w:rFonts w:ascii="メイリオ" w:eastAsia="メイリオ" w:hAnsi="メイリオ" w:cs="Meiryo UI"/>
                <w:sz w:val="28"/>
              </w:rPr>
            </w:pPr>
          </w:p>
        </w:tc>
      </w:tr>
      <w:tr w:rsidR="001162B7" w:rsidRPr="001162B7" w:rsidTr="003720F1">
        <w:tc>
          <w:tcPr>
            <w:tcW w:w="3147" w:type="dxa"/>
          </w:tcPr>
          <w:p w:rsidR="007C28C0" w:rsidRPr="001162B7" w:rsidRDefault="007C28C0" w:rsidP="007C28C0">
            <w:pPr>
              <w:spacing w:line="340" w:lineRule="exact"/>
              <w:jc w:val="left"/>
              <w:rPr>
                <w:rFonts w:ascii="メイリオ" w:eastAsia="メイリオ" w:hAnsi="メイリオ" w:cs="Meiryo UI"/>
                <w:sz w:val="28"/>
              </w:rPr>
            </w:pPr>
            <w:r w:rsidRPr="001162B7">
              <w:rPr>
                <w:rFonts w:ascii="メイリオ" w:eastAsia="メイリオ" w:hAnsi="メイリオ" w:cs="Meiryo UI" w:hint="eastAsia"/>
                <w:sz w:val="28"/>
              </w:rPr>
              <w:t>電話番号</w:t>
            </w:r>
          </w:p>
        </w:tc>
        <w:tc>
          <w:tcPr>
            <w:tcW w:w="5641" w:type="dxa"/>
          </w:tcPr>
          <w:p w:rsidR="007C28C0" w:rsidRPr="001162B7" w:rsidRDefault="007C28C0" w:rsidP="007C28C0">
            <w:pPr>
              <w:spacing w:line="340" w:lineRule="exact"/>
              <w:rPr>
                <w:rFonts w:ascii="メイリオ" w:eastAsia="メイリオ" w:hAnsi="メイリオ" w:cs="Meiryo UI"/>
                <w:sz w:val="28"/>
              </w:rPr>
            </w:pPr>
          </w:p>
        </w:tc>
      </w:tr>
      <w:tr w:rsidR="001162B7" w:rsidRPr="001162B7" w:rsidTr="003720F1">
        <w:tc>
          <w:tcPr>
            <w:tcW w:w="3147" w:type="dxa"/>
          </w:tcPr>
          <w:p w:rsidR="007C28C0" w:rsidRPr="001162B7" w:rsidRDefault="007C28C0" w:rsidP="007C28C0">
            <w:pPr>
              <w:spacing w:line="340" w:lineRule="exact"/>
              <w:jc w:val="left"/>
              <w:rPr>
                <w:rFonts w:ascii="メイリオ" w:eastAsia="メイリオ" w:hAnsi="メイリオ" w:cs="Meiryo UI"/>
                <w:sz w:val="28"/>
              </w:rPr>
            </w:pPr>
            <w:r w:rsidRPr="001162B7">
              <w:rPr>
                <w:rFonts w:ascii="メイリオ" w:eastAsia="メイリオ" w:hAnsi="メイリオ" w:cs="Meiryo UI" w:hint="eastAsia"/>
                <w:sz w:val="28"/>
              </w:rPr>
              <w:t>FAX番号</w:t>
            </w:r>
          </w:p>
        </w:tc>
        <w:tc>
          <w:tcPr>
            <w:tcW w:w="5641" w:type="dxa"/>
          </w:tcPr>
          <w:p w:rsidR="007C28C0" w:rsidRPr="001162B7" w:rsidRDefault="007C28C0" w:rsidP="007C28C0">
            <w:pPr>
              <w:spacing w:line="340" w:lineRule="exact"/>
              <w:rPr>
                <w:rFonts w:ascii="メイリオ" w:eastAsia="メイリオ" w:hAnsi="メイリオ" w:cs="Meiryo UI"/>
                <w:sz w:val="28"/>
              </w:rPr>
            </w:pPr>
          </w:p>
        </w:tc>
      </w:tr>
      <w:tr w:rsidR="007C28C0" w:rsidRPr="001162B7" w:rsidTr="003720F1">
        <w:tc>
          <w:tcPr>
            <w:tcW w:w="3147" w:type="dxa"/>
          </w:tcPr>
          <w:p w:rsidR="007C28C0" w:rsidRPr="001162B7" w:rsidRDefault="007C28C0" w:rsidP="007C28C0">
            <w:pPr>
              <w:spacing w:line="340" w:lineRule="exact"/>
              <w:jc w:val="left"/>
              <w:rPr>
                <w:rFonts w:ascii="メイリオ" w:eastAsia="メイリオ" w:hAnsi="メイリオ" w:cs="Meiryo UI"/>
                <w:sz w:val="28"/>
              </w:rPr>
            </w:pPr>
            <w:r w:rsidRPr="001162B7">
              <w:rPr>
                <w:rFonts w:ascii="メイリオ" w:eastAsia="メイリオ" w:hAnsi="メイリオ" w:cs="Meiryo UI" w:hint="eastAsia"/>
                <w:sz w:val="28"/>
              </w:rPr>
              <w:t>メールアドレス</w:t>
            </w:r>
          </w:p>
        </w:tc>
        <w:tc>
          <w:tcPr>
            <w:tcW w:w="5641" w:type="dxa"/>
          </w:tcPr>
          <w:p w:rsidR="007C28C0" w:rsidRPr="001162B7" w:rsidRDefault="007C28C0" w:rsidP="007C28C0">
            <w:pPr>
              <w:spacing w:line="340" w:lineRule="exact"/>
              <w:rPr>
                <w:rFonts w:ascii="メイリオ" w:eastAsia="メイリオ" w:hAnsi="メイリオ" w:cs="Meiryo UI"/>
                <w:sz w:val="28"/>
              </w:rPr>
            </w:pPr>
          </w:p>
        </w:tc>
      </w:tr>
    </w:tbl>
    <w:p w:rsidR="00806B70" w:rsidRPr="001162B7" w:rsidRDefault="00806B70" w:rsidP="000A4817">
      <w:pPr>
        <w:spacing w:line="380" w:lineRule="exact"/>
        <w:rPr>
          <w:rFonts w:ascii="Meiryo UI" w:eastAsia="Meiryo UI" w:hAnsi="Meiryo UI" w:cs="Meiryo UI"/>
          <w:sz w:val="24"/>
        </w:rPr>
      </w:pPr>
    </w:p>
    <w:p w:rsidR="00F17B2A" w:rsidRPr="001162B7" w:rsidRDefault="00A15DDB" w:rsidP="00806B70">
      <w:pPr>
        <w:spacing w:line="400" w:lineRule="exact"/>
        <w:rPr>
          <w:rFonts w:ascii="メイリオ" w:eastAsia="メイリオ" w:hAnsi="メイリオ"/>
          <w:b/>
          <w:sz w:val="28"/>
        </w:rPr>
      </w:pPr>
      <w:r w:rsidRPr="001162B7">
        <w:rPr>
          <w:rFonts w:ascii="メイリオ" w:eastAsia="メイリオ" w:hAnsi="メイリオ" w:hint="eastAsia"/>
          <w:b/>
          <w:sz w:val="32"/>
        </w:rPr>
        <w:t>２．申請する</w:t>
      </w:r>
      <w:r w:rsidR="00806B70" w:rsidRPr="001162B7">
        <w:rPr>
          <w:rFonts w:ascii="メイリオ" w:eastAsia="メイリオ" w:hAnsi="メイリオ" w:hint="eastAsia"/>
          <w:b/>
          <w:sz w:val="32"/>
        </w:rPr>
        <w:t>内容（予定）</w:t>
      </w:r>
      <w:r w:rsidR="004E3F98" w:rsidRPr="001162B7">
        <w:rPr>
          <w:rFonts w:ascii="メイリオ" w:eastAsia="メイリオ" w:hAnsi="メイリオ" w:hint="eastAsia"/>
          <w:b/>
          <w:sz w:val="32"/>
        </w:rPr>
        <w:t xml:space="preserve">　</w:t>
      </w:r>
      <w:r w:rsidR="004055A8" w:rsidRPr="001162B7">
        <w:rPr>
          <w:rFonts w:ascii="メイリオ" w:eastAsia="メイリオ" w:hAnsi="メイリオ" w:hint="eastAsia"/>
          <w:b/>
          <w:sz w:val="28"/>
        </w:rPr>
        <w:t>該当</w:t>
      </w:r>
      <w:r w:rsidR="004E3F98" w:rsidRPr="001162B7">
        <w:rPr>
          <w:rFonts w:ascii="メイリオ" w:eastAsia="メイリオ" w:hAnsi="メイリオ" w:hint="eastAsia"/>
          <w:b/>
          <w:sz w:val="28"/>
        </w:rPr>
        <w:t>する□に</w:t>
      </w:r>
      <w:r w:rsidR="004E3F98" w:rsidRPr="001162B7">
        <w:rPr>
          <w:rFonts w:ascii="Segoe UI Symbol" w:eastAsia="メイリオ" w:hAnsi="Segoe UI Symbol" w:cs="Segoe UI Symbol" w:hint="eastAsia"/>
          <w:b/>
          <w:sz w:val="28"/>
        </w:rPr>
        <w:t>✔</w:t>
      </w:r>
      <w:r w:rsidR="004055A8" w:rsidRPr="001162B7">
        <w:rPr>
          <w:rFonts w:ascii="メイリオ" w:eastAsia="メイリオ" w:hAnsi="メイリオ" w:hint="eastAsia"/>
          <w:b/>
          <w:sz w:val="28"/>
        </w:rPr>
        <w:t>を付けてください</w:t>
      </w:r>
      <w:r w:rsidR="00375C0E" w:rsidRPr="001162B7">
        <w:rPr>
          <w:rFonts w:ascii="メイリオ" w:eastAsia="メイリオ" w:hAnsi="メイリオ" w:hint="eastAsia"/>
          <w:b/>
          <w:sz w:val="28"/>
        </w:rPr>
        <w:t>。</w:t>
      </w:r>
    </w:p>
    <w:p w:rsidR="00806B70" w:rsidRPr="001162B7" w:rsidRDefault="00806B70" w:rsidP="00752BF8">
      <w:pPr>
        <w:spacing w:line="320" w:lineRule="exact"/>
        <w:ind w:leftChars="200" w:left="420"/>
        <w:rPr>
          <w:rFonts w:ascii="メイリオ" w:eastAsia="メイリオ" w:hAnsi="メイリオ"/>
          <w:sz w:val="24"/>
        </w:rPr>
      </w:pPr>
      <w:r w:rsidRPr="001162B7">
        <w:rPr>
          <w:rFonts w:ascii="メイリオ" w:eastAsia="メイリオ" w:hAnsi="メイリオ" w:hint="eastAsia"/>
          <w:sz w:val="24"/>
        </w:rPr>
        <w:t>※</w:t>
      </w:r>
      <w:r w:rsidRPr="001162B7">
        <w:rPr>
          <w:rFonts w:ascii="メイリオ" w:eastAsia="メイリオ" w:hAnsi="メイリオ" w:hint="eastAsia"/>
          <w:b/>
          <w:sz w:val="24"/>
        </w:rPr>
        <w:t>契約・導入・支払</w:t>
      </w:r>
      <w:r w:rsidR="003720F1" w:rsidRPr="001162B7">
        <w:rPr>
          <w:rFonts w:ascii="メイリオ" w:eastAsia="メイリオ" w:hAnsi="メイリオ" w:hint="eastAsia"/>
          <w:b/>
          <w:sz w:val="24"/>
        </w:rPr>
        <w:t>（領収書の発行）の全てを</w:t>
      </w:r>
    </w:p>
    <w:p w:rsidR="00806B70" w:rsidRPr="001162B7" w:rsidRDefault="003720F1" w:rsidP="00752BF8">
      <w:pPr>
        <w:spacing w:line="320" w:lineRule="exact"/>
        <w:ind w:leftChars="200" w:left="420" w:firstLineChars="100" w:firstLine="240"/>
        <w:rPr>
          <w:rFonts w:ascii="メイリオ" w:eastAsia="メイリオ" w:hAnsi="メイリオ"/>
          <w:sz w:val="24"/>
        </w:rPr>
      </w:pPr>
      <w:r w:rsidRPr="001162B7">
        <w:rPr>
          <w:rFonts w:ascii="メイリオ" w:eastAsia="メイリオ" w:hAnsi="メイリオ" w:hint="eastAsia"/>
          <w:b/>
          <w:sz w:val="24"/>
        </w:rPr>
        <w:t>令和５</w:t>
      </w:r>
      <w:r w:rsidR="00806B70" w:rsidRPr="001162B7">
        <w:rPr>
          <w:rFonts w:ascii="メイリオ" w:eastAsia="メイリオ" w:hAnsi="メイリオ" w:hint="eastAsia"/>
          <w:b/>
          <w:sz w:val="24"/>
        </w:rPr>
        <w:t>年１</w:t>
      </w:r>
      <w:r w:rsidRPr="001162B7">
        <w:rPr>
          <w:rFonts w:ascii="メイリオ" w:eastAsia="メイリオ" w:hAnsi="メイリオ" w:hint="eastAsia"/>
          <w:b/>
          <w:sz w:val="24"/>
        </w:rPr>
        <w:t>２月１日～令和６</w:t>
      </w:r>
      <w:r w:rsidR="00806B70" w:rsidRPr="001162B7">
        <w:rPr>
          <w:rFonts w:ascii="メイリオ" w:eastAsia="メイリオ" w:hAnsi="メイリオ" w:hint="eastAsia"/>
          <w:b/>
          <w:sz w:val="24"/>
        </w:rPr>
        <w:t>年３月３１日の期間内に行う事業のみ</w:t>
      </w:r>
      <w:r w:rsidR="00806B70" w:rsidRPr="001162B7">
        <w:rPr>
          <w:rFonts w:ascii="メイリオ" w:eastAsia="メイリオ" w:hAnsi="メイリオ" w:hint="eastAsia"/>
          <w:sz w:val="24"/>
        </w:rPr>
        <w:t>が</w:t>
      </w:r>
      <w:r w:rsidR="00806B70" w:rsidRPr="001162B7">
        <w:rPr>
          <w:rFonts w:ascii="メイリオ" w:eastAsia="メイリオ" w:hAnsi="メイリオ" w:hint="eastAsia"/>
          <w:b/>
          <w:sz w:val="24"/>
        </w:rPr>
        <w:t>対象</w:t>
      </w:r>
      <w:r w:rsidR="00806B70" w:rsidRPr="001162B7">
        <w:rPr>
          <w:rFonts w:ascii="メイリオ" w:eastAsia="メイリオ" w:hAnsi="メイリオ" w:hint="eastAsia"/>
          <w:sz w:val="24"/>
        </w:rPr>
        <w:t>です。</w:t>
      </w:r>
    </w:p>
    <w:p w:rsidR="00A23BE7" w:rsidRPr="001162B7" w:rsidRDefault="00A23BE7" w:rsidP="00A23BE7">
      <w:pPr>
        <w:spacing w:line="320" w:lineRule="exact"/>
        <w:ind w:firstLineChars="200" w:firstLine="480"/>
        <w:rPr>
          <w:rFonts w:ascii="メイリオ" w:eastAsia="メイリオ" w:hAnsi="メイリオ"/>
          <w:sz w:val="24"/>
        </w:rPr>
      </w:pPr>
      <w:r w:rsidRPr="001162B7">
        <w:rPr>
          <w:rFonts w:ascii="メイリオ" w:eastAsia="メイリオ" w:hAnsi="メイリオ" w:hint="eastAsia"/>
          <w:b/>
          <w:sz w:val="24"/>
        </w:rPr>
        <w:t>※無理のないスケジュールであるか、必ずご確認の上、ご回答ください。</w:t>
      </w:r>
    </w:p>
    <w:p w:rsidR="009353D5" w:rsidRPr="001162B7" w:rsidRDefault="0062241C" w:rsidP="00806B70">
      <w:pPr>
        <w:spacing w:line="400" w:lineRule="exact"/>
        <w:ind w:leftChars="200" w:left="420" w:firstLineChars="100" w:firstLine="240"/>
        <w:rPr>
          <w:rFonts w:ascii="メイリオ" w:eastAsia="メイリオ" w:hAnsi="メイリオ"/>
          <w:sz w:val="24"/>
        </w:rPr>
      </w:pPr>
      <w:r w:rsidRPr="001162B7">
        <w:rPr>
          <w:rFonts w:ascii="メイリオ" w:eastAsia="メイリオ" w:hAnsi="メイリオ" w:hint="eastAsia"/>
          <w:noProof/>
          <w:sz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82550</wp:posOffset>
                </wp:positionV>
                <wp:extent cx="6187440" cy="2819400"/>
                <wp:effectExtent l="0" t="0" r="22860" b="19050"/>
                <wp:wrapNone/>
                <wp:docPr id="3" name="正方形/長方形 3"/>
                <wp:cNvGraphicFramePr/>
                <a:graphic xmlns:a="http://schemas.openxmlformats.org/drawingml/2006/main">
                  <a:graphicData uri="http://schemas.microsoft.com/office/word/2010/wordprocessingShape">
                    <wps:wsp>
                      <wps:cNvSpPr/>
                      <wps:spPr>
                        <a:xfrm>
                          <a:off x="0" y="0"/>
                          <a:ext cx="6187440" cy="2819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27F46" id="正方形/長方形 3" o:spid="_x0000_s1026" style="position:absolute;left:0;text-align:left;margin-left:0;margin-top:6.5pt;width:487.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" filled="f" strokecolor="#243f60 [1604]" strokeweight="2pt"/>
            </w:pict>
          </mc:Fallback>
        </mc:AlternateContent>
      </w:r>
    </w:p>
    <w:p w:rsidR="00A023C6" w:rsidRPr="001162B7" w:rsidRDefault="004E3F98" w:rsidP="009353D5">
      <w:pPr>
        <w:spacing w:line="340" w:lineRule="exact"/>
        <w:ind w:leftChars="100" w:left="210"/>
        <w:rPr>
          <w:rFonts w:ascii="Meiryo UI" w:eastAsia="Meiryo UI" w:hAnsi="Meiryo UI" w:cs="Meiryo UI"/>
          <w:b/>
          <w:sz w:val="28"/>
          <w:szCs w:val="32"/>
        </w:rPr>
      </w:pPr>
      <w:r w:rsidRPr="001162B7">
        <w:rPr>
          <w:rFonts w:ascii="Meiryo UI" w:eastAsia="Meiryo UI" w:hAnsi="Meiryo UI" w:cs="Meiryo UI" w:hint="eastAsia"/>
          <w:b/>
          <w:sz w:val="28"/>
          <w:szCs w:val="32"/>
        </w:rPr>
        <w:t>□</w:t>
      </w:r>
      <w:r w:rsidR="003720F1" w:rsidRPr="001162B7">
        <w:rPr>
          <w:rFonts w:ascii="Meiryo UI" w:eastAsia="Meiryo UI" w:hAnsi="Meiryo UI" w:cs="Meiryo UI" w:hint="eastAsia"/>
          <w:b/>
          <w:sz w:val="28"/>
          <w:szCs w:val="32"/>
        </w:rPr>
        <w:t>日々の教育実践に関する記録の保存に係るシステムの導入</w:t>
      </w:r>
    </w:p>
    <w:p w:rsidR="003720F1" w:rsidRPr="001162B7" w:rsidRDefault="00A023C6" w:rsidP="003720F1">
      <w:pPr>
        <w:spacing w:line="340" w:lineRule="exact"/>
        <w:ind w:leftChars="100" w:left="210"/>
        <w:rPr>
          <w:rFonts w:ascii="Meiryo UI" w:eastAsia="Meiryo UI" w:hAnsi="Meiryo UI" w:cs="Meiryo UI"/>
          <w:b/>
          <w:sz w:val="28"/>
          <w:szCs w:val="32"/>
        </w:rPr>
      </w:pPr>
      <w:r w:rsidRPr="001162B7">
        <w:rPr>
          <w:rFonts w:ascii="Meiryo UI" w:eastAsia="Meiryo UI" w:hAnsi="Meiryo UI" w:cs="Meiryo UI" w:hint="eastAsia"/>
          <w:b/>
          <w:sz w:val="28"/>
          <w:szCs w:val="32"/>
        </w:rPr>
        <w:t>□</w:t>
      </w:r>
      <w:r w:rsidR="003720F1" w:rsidRPr="001162B7">
        <w:rPr>
          <w:rFonts w:ascii="Meiryo UI" w:eastAsia="Meiryo UI" w:hAnsi="Meiryo UI" w:cs="Meiryo UI" w:hint="eastAsia"/>
          <w:b/>
          <w:sz w:val="28"/>
          <w:szCs w:val="32"/>
        </w:rPr>
        <w:t>指導案や指導要録の作成に係るシステムの導入</w:t>
      </w:r>
      <w:bookmarkStart w:id="0" w:name="_GoBack"/>
      <w:bookmarkEnd w:id="0"/>
    </w:p>
    <w:p w:rsidR="003720F1" w:rsidRPr="001162B7" w:rsidRDefault="00A023C6" w:rsidP="003720F1">
      <w:pPr>
        <w:spacing w:line="340" w:lineRule="exact"/>
        <w:ind w:leftChars="100" w:left="210"/>
        <w:rPr>
          <w:rFonts w:ascii="Meiryo UI" w:eastAsia="Meiryo UI" w:hAnsi="Meiryo UI" w:cs="Meiryo UI"/>
          <w:b/>
          <w:sz w:val="28"/>
          <w:szCs w:val="32"/>
        </w:rPr>
      </w:pPr>
      <w:r w:rsidRPr="001162B7">
        <w:rPr>
          <w:rFonts w:ascii="Meiryo UI" w:eastAsia="Meiryo UI" w:hAnsi="Meiryo UI" w:cs="Meiryo UI" w:hint="eastAsia"/>
          <w:b/>
          <w:sz w:val="28"/>
          <w:szCs w:val="32"/>
        </w:rPr>
        <w:t>□</w:t>
      </w:r>
      <w:r w:rsidR="003720F1" w:rsidRPr="001162B7">
        <w:rPr>
          <w:rFonts w:ascii="Meiryo UI" w:eastAsia="Meiryo UI" w:hAnsi="Meiryo UI" w:cs="Meiryo UI" w:hint="eastAsia"/>
          <w:b/>
          <w:sz w:val="24"/>
          <w:szCs w:val="32"/>
        </w:rPr>
        <w:t>教職員間での円滑な共有や保護者等への円滑な情報発信を図るためのシステムの導入</w:t>
      </w:r>
    </w:p>
    <w:p w:rsidR="002F189C" w:rsidRPr="001162B7" w:rsidRDefault="002F189C" w:rsidP="002F189C">
      <w:pPr>
        <w:spacing w:line="340" w:lineRule="exact"/>
        <w:ind w:leftChars="100" w:left="210"/>
        <w:rPr>
          <w:rFonts w:ascii="Meiryo UI" w:eastAsia="Meiryo UI" w:hAnsi="Meiryo UI" w:cs="Meiryo UI"/>
          <w:b/>
          <w:sz w:val="28"/>
          <w:szCs w:val="32"/>
        </w:rPr>
      </w:pPr>
      <w:r w:rsidRPr="001162B7">
        <w:rPr>
          <w:rFonts w:ascii="Meiryo UI" w:eastAsia="Meiryo UI" w:hAnsi="Meiryo UI" w:cs="Meiryo UI" w:hint="eastAsia"/>
          <w:b/>
          <w:sz w:val="28"/>
          <w:szCs w:val="32"/>
        </w:rPr>
        <w:t>□その他のシステム</w:t>
      </w:r>
      <w:r w:rsidRPr="001162B7">
        <w:rPr>
          <w:rFonts w:ascii="Meiryo UI" w:eastAsia="Meiryo UI" w:hAnsi="Meiryo UI" w:cs="Meiryo UI" w:hint="eastAsia"/>
          <w:sz w:val="28"/>
          <w:szCs w:val="32"/>
        </w:rPr>
        <w:t>（具体的な内容を以下にご記入ください。）</w:t>
      </w:r>
    </w:p>
    <w:p w:rsidR="002F189C" w:rsidRPr="001162B7" w:rsidRDefault="002F189C" w:rsidP="002F189C">
      <w:pPr>
        <w:spacing w:line="340" w:lineRule="exact"/>
        <w:ind w:leftChars="100" w:left="210"/>
        <w:rPr>
          <w:rFonts w:ascii="Meiryo UI" w:eastAsia="Meiryo UI" w:hAnsi="Meiryo UI" w:cs="Meiryo UI"/>
          <w:b/>
          <w:sz w:val="28"/>
          <w:szCs w:val="32"/>
        </w:rPr>
      </w:pPr>
      <w:r w:rsidRPr="001162B7">
        <w:rPr>
          <w:rFonts w:ascii="Meiryo UI" w:eastAsia="Meiryo UI" w:hAnsi="Meiryo UI" w:cs="Meiryo UI" w:hint="eastAsia"/>
          <w:b/>
          <w:sz w:val="28"/>
          <w:szCs w:val="32"/>
        </w:rPr>
        <w:t xml:space="preserve">　　【　　　　　　　　　　　　　　　　　　　　　　　　　　　　　　　　　　　　　　　　　　　　】</w:t>
      </w:r>
    </w:p>
    <w:p w:rsidR="002F189C" w:rsidRPr="001162B7" w:rsidRDefault="002F189C" w:rsidP="002F189C">
      <w:pPr>
        <w:spacing w:line="340" w:lineRule="exact"/>
        <w:ind w:leftChars="100" w:left="210"/>
        <w:rPr>
          <w:rFonts w:ascii="Meiryo UI" w:eastAsia="Meiryo UI" w:hAnsi="Meiryo UI" w:cs="Meiryo UI"/>
          <w:b/>
          <w:sz w:val="28"/>
          <w:szCs w:val="32"/>
        </w:rPr>
      </w:pPr>
      <w:r w:rsidRPr="001162B7">
        <w:rPr>
          <w:rFonts w:ascii="Meiryo UI" w:eastAsia="Meiryo UI" w:hAnsi="Meiryo UI" w:cs="Meiryo UI" w:hint="eastAsia"/>
          <w:b/>
          <w:sz w:val="28"/>
          <w:szCs w:val="32"/>
        </w:rPr>
        <w:t>□既存システムの改修（新たな機能の追加）</w:t>
      </w:r>
    </w:p>
    <w:p w:rsidR="009353D5" w:rsidRPr="001162B7" w:rsidRDefault="009353D5" w:rsidP="009353D5">
      <w:pPr>
        <w:spacing w:line="340" w:lineRule="exact"/>
        <w:ind w:leftChars="100" w:left="210"/>
        <w:rPr>
          <w:rFonts w:ascii="Meiryo UI" w:eastAsia="Meiryo UI" w:hAnsi="Meiryo UI" w:cs="Meiryo UI"/>
          <w:b/>
          <w:sz w:val="28"/>
          <w:szCs w:val="32"/>
        </w:rPr>
      </w:pPr>
    </w:p>
    <w:p w:rsidR="009353D5" w:rsidRPr="001162B7" w:rsidRDefault="009353D5" w:rsidP="009353D5">
      <w:pPr>
        <w:spacing w:line="340" w:lineRule="exact"/>
        <w:ind w:leftChars="100" w:left="210"/>
        <w:rPr>
          <w:rFonts w:ascii="Meiryo UI" w:eastAsia="Meiryo UI" w:hAnsi="Meiryo UI" w:cs="Meiryo UI"/>
          <w:b/>
          <w:sz w:val="28"/>
          <w:szCs w:val="32"/>
        </w:rPr>
      </w:pPr>
      <w:r w:rsidRPr="001162B7">
        <w:rPr>
          <w:rFonts w:ascii="Meiryo UI" w:eastAsia="Meiryo UI" w:hAnsi="Meiryo UI" w:cs="Meiryo UI" w:hint="eastAsia"/>
          <w:b/>
          <w:sz w:val="28"/>
          <w:szCs w:val="32"/>
        </w:rPr>
        <w:t>□システムのリース料、保守費、通信費</w:t>
      </w:r>
    </w:p>
    <w:p w:rsidR="009E7204" w:rsidRPr="001162B7" w:rsidRDefault="009E7204" w:rsidP="009E7204">
      <w:pPr>
        <w:spacing w:line="340" w:lineRule="exact"/>
        <w:ind w:leftChars="100" w:left="210"/>
        <w:rPr>
          <w:rFonts w:ascii="Meiryo UI" w:eastAsia="Meiryo UI" w:hAnsi="Meiryo UI" w:cs="Meiryo UI"/>
          <w:b/>
          <w:sz w:val="28"/>
          <w:szCs w:val="32"/>
        </w:rPr>
      </w:pPr>
      <w:r w:rsidRPr="001162B7">
        <w:rPr>
          <w:rFonts w:ascii="Meiryo UI" w:eastAsia="Meiryo UI" w:hAnsi="Meiryo UI" w:cs="Meiryo UI" w:hint="eastAsia"/>
          <w:b/>
          <w:sz w:val="28"/>
          <w:szCs w:val="32"/>
        </w:rPr>
        <w:t>□導入したシステムのために必須となる物品（PC、タブレット以外）の購入</w:t>
      </w:r>
    </w:p>
    <w:p w:rsidR="009353D5" w:rsidRPr="001162B7" w:rsidRDefault="009353D5" w:rsidP="009353D5">
      <w:pPr>
        <w:spacing w:line="340" w:lineRule="exact"/>
        <w:ind w:leftChars="100" w:left="210"/>
        <w:rPr>
          <w:rFonts w:ascii="Meiryo UI" w:eastAsia="Meiryo UI" w:hAnsi="Meiryo UI" w:cs="Meiryo UI"/>
          <w:b/>
          <w:sz w:val="28"/>
          <w:szCs w:val="32"/>
        </w:rPr>
      </w:pPr>
      <w:r w:rsidRPr="001162B7">
        <w:rPr>
          <w:rFonts w:ascii="Meiryo UI" w:eastAsia="Meiryo UI" w:hAnsi="Meiryo UI" w:cs="Meiryo UI" w:hint="eastAsia"/>
          <w:b/>
          <w:sz w:val="28"/>
          <w:szCs w:val="32"/>
        </w:rPr>
        <w:t>□無線LAN設置</w:t>
      </w:r>
    </w:p>
    <w:p w:rsidR="009353D5" w:rsidRPr="001162B7" w:rsidRDefault="009353D5" w:rsidP="009353D5">
      <w:pPr>
        <w:spacing w:line="340" w:lineRule="exact"/>
        <w:ind w:leftChars="100" w:left="210"/>
        <w:rPr>
          <w:rFonts w:ascii="Meiryo UI" w:eastAsia="Meiryo UI" w:hAnsi="Meiryo UI" w:cs="Meiryo UI"/>
          <w:sz w:val="28"/>
          <w:szCs w:val="32"/>
        </w:rPr>
      </w:pPr>
    </w:p>
    <w:p w:rsidR="009353D5" w:rsidRPr="001162B7" w:rsidRDefault="009353D5" w:rsidP="009353D5">
      <w:pPr>
        <w:spacing w:line="340" w:lineRule="exact"/>
        <w:ind w:leftChars="100" w:left="210"/>
        <w:rPr>
          <w:rFonts w:ascii="Meiryo UI" w:eastAsia="Meiryo UI" w:hAnsi="Meiryo UI" w:cs="Meiryo UI"/>
          <w:sz w:val="28"/>
          <w:szCs w:val="32"/>
        </w:rPr>
      </w:pPr>
      <w:r w:rsidRPr="001162B7">
        <w:rPr>
          <w:rFonts w:ascii="Meiryo UI" w:eastAsia="Meiryo UI" w:hAnsi="Meiryo UI" w:cs="Meiryo UI" w:hint="eastAsia"/>
          <w:b/>
          <w:sz w:val="28"/>
          <w:szCs w:val="32"/>
        </w:rPr>
        <w:t>□PCやタブレットの購入費</w:t>
      </w:r>
    </w:p>
    <w:p w:rsidR="00806B70" w:rsidRPr="001162B7" w:rsidRDefault="00806B70" w:rsidP="00806B70">
      <w:pPr>
        <w:spacing w:line="380" w:lineRule="exact"/>
        <w:rPr>
          <w:rFonts w:ascii="Meiryo UI" w:eastAsia="Meiryo UI" w:hAnsi="Meiryo UI" w:cs="Meiryo UI"/>
          <w:b/>
          <w:sz w:val="36"/>
        </w:rPr>
      </w:pPr>
    </w:p>
    <w:p w:rsidR="00806B70" w:rsidRPr="001162B7" w:rsidRDefault="00806B70" w:rsidP="00806B70">
      <w:pPr>
        <w:spacing w:line="380" w:lineRule="exact"/>
        <w:rPr>
          <w:rFonts w:ascii="メイリオ" w:eastAsia="メイリオ" w:hAnsi="メイリオ"/>
          <w:b/>
          <w:sz w:val="28"/>
        </w:rPr>
      </w:pPr>
      <w:r w:rsidRPr="001162B7">
        <w:rPr>
          <w:rFonts w:ascii="メイリオ" w:eastAsia="メイリオ" w:hAnsi="メイリオ" w:hint="eastAsia"/>
          <w:b/>
          <w:sz w:val="32"/>
        </w:rPr>
        <w:t>３．</w:t>
      </w:r>
      <w:r w:rsidR="001731D9" w:rsidRPr="001162B7">
        <w:rPr>
          <w:rFonts w:ascii="メイリオ" w:eastAsia="メイリオ" w:hAnsi="メイリオ" w:hint="eastAsia"/>
          <w:b/>
          <w:sz w:val="32"/>
        </w:rPr>
        <w:t>導入にかかる</w:t>
      </w:r>
      <w:r w:rsidR="00373258" w:rsidRPr="001162B7">
        <w:rPr>
          <w:rFonts w:ascii="メイリオ" w:eastAsia="メイリオ" w:hAnsi="メイリオ" w:hint="eastAsia"/>
          <w:b/>
          <w:sz w:val="32"/>
        </w:rPr>
        <w:t>経費</w:t>
      </w:r>
      <w:r w:rsidRPr="001162B7">
        <w:rPr>
          <w:rFonts w:ascii="メイリオ" w:eastAsia="メイリオ" w:hAnsi="メイリオ" w:hint="eastAsia"/>
          <w:b/>
          <w:sz w:val="32"/>
        </w:rPr>
        <w:t xml:space="preserve">　</w:t>
      </w:r>
      <w:r w:rsidR="00373258" w:rsidRPr="001162B7">
        <w:rPr>
          <w:rFonts w:ascii="メイリオ" w:eastAsia="メイリオ" w:hAnsi="メイリオ" w:hint="eastAsia"/>
          <w:b/>
          <w:sz w:val="28"/>
        </w:rPr>
        <w:t>補助対象となる経費</w:t>
      </w:r>
      <w:r w:rsidRPr="001162B7">
        <w:rPr>
          <w:rFonts w:ascii="メイリオ" w:eastAsia="メイリオ" w:hAnsi="メイリオ" w:hint="eastAsia"/>
          <w:b/>
          <w:sz w:val="28"/>
        </w:rPr>
        <w:t>をご記入ください。</w:t>
      </w:r>
    </w:p>
    <w:p w:rsidR="00904464" w:rsidRPr="001162B7" w:rsidRDefault="00806B70" w:rsidP="00A23BE7">
      <w:pPr>
        <w:spacing w:line="320" w:lineRule="exact"/>
        <w:ind w:leftChars="200" w:left="660" w:hangingChars="100" w:hanging="240"/>
        <w:rPr>
          <w:rFonts w:ascii="メイリオ" w:eastAsia="メイリオ" w:hAnsi="メイリオ"/>
          <w:sz w:val="24"/>
        </w:rPr>
      </w:pPr>
      <w:r w:rsidRPr="001162B7">
        <w:rPr>
          <w:rFonts w:ascii="メイリオ" w:eastAsia="メイリオ" w:hAnsi="メイリオ" w:hint="eastAsia"/>
          <w:sz w:val="24"/>
        </w:rPr>
        <w:t>※</w:t>
      </w:r>
      <w:r w:rsidR="00A23BE7" w:rsidRPr="001162B7">
        <w:rPr>
          <w:rFonts w:ascii="メイリオ" w:eastAsia="メイリオ" w:hAnsi="メイリオ" w:hint="eastAsia"/>
          <w:sz w:val="24"/>
        </w:rPr>
        <w:t>次年度、同様の募集があった際に以下に記載された金額は補助対象経費の上限から控除されます。</w:t>
      </w:r>
      <w:r w:rsidR="00373258" w:rsidRPr="001162B7">
        <w:rPr>
          <w:rFonts w:ascii="メイリオ" w:eastAsia="メイリオ" w:hAnsi="メイリオ" w:hint="eastAsia"/>
          <w:sz w:val="24"/>
        </w:rPr>
        <w:t>十分に精査した金額をご記入ください。</w:t>
      </w:r>
    </w:p>
    <w:p w:rsidR="00904464" w:rsidRPr="001162B7" w:rsidRDefault="0062241C" w:rsidP="0062241C">
      <w:pPr>
        <w:spacing w:line="320" w:lineRule="exact"/>
        <w:ind w:firstLineChars="200" w:firstLine="480"/>
        <w:rPr>
          <w:rFonts w:ascii="メイリオ" w:eastAsia="メイリオ" w:hAnsi="メイリオ"/>
          <w:sz w:val="24"/>
        </w:rPr>
      </w:pPr>
      <w:r w:rsidRPr="001162B7">
        <w:rPr>
          <w:rFonts w:ascii="メイリオ" w:eastAsia="メイリオ" w:hAnsi="メイリオ" w:hint="eastAsia"/>
          <w:noProof/>
          <w:sz w:val="24"/>
        </w:rPr>
        <mc:AlternateContent>
          <mc:Choice Requires="wps">
            <w:drawing>
              <wp:anchor distT="0" distB="0" distL="114300" distR="114300" simplePos="0" relativeHeight="251659776" behindDoc="0" locked="0" layoutInCell="1" allowOverlap="1" wp14:anchorId="79231B95" wp14:editId="52E62641">
                <wp:simplePos x="0" y="0"/>
                <wp:positionH relativeFrom="column">
                  <wp:posOffset>0</wp:posOffset>
                </wp:positionH>
                <wp:positionV relativeFrom="paragraph">
                  <wp:posOffset>57150</wp:posOffset>
                </wp:positionV>
                <wp:extent cx="6187440" cy="434340"/>
                <wp:effectExtent l="0" t="0" r="22860" b="22860"/>
                <wp:wrapNone/>
                <wp:docPr id="4" name="正方形/長方形 4"/>
                <wp:cNvGraphicFramePr/>
                <a:graphic xmlns:a="http://schemas.openxmlformats.org/drawingml/2006/main">
                  <a:graphicData uri="http://schemas.microsoft.com/office/word/2010/wordprocessingShape">
                    <wps:wsp>
                      <wps:cNvSpPr/>
                      <wps:spPr>
                        <a:xfrm>
                          <a:off x="0" y="0"/>
                          <a:ext cx="6187440" cy="4343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10DC5" id="正方形/長方形 4" o:spid="_x0000_s1026" style="position:absolute;left:0;text-align:left;margin-left:0;margin-top:4.5pt;width:487.2pt;height:3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" filled="f" strokecolor="#243f60 [1604]" strokeweight="2pt"/>
            </w:pict>
          </mc:Fallback>
        </mc:AlternateContent>
      </w:r>
    </w:p>
    <w:p w:rsidR="00471882" w:rsidRPr="001162B7" w:rsidRDefault="00904464" w:rsidP="0062241C">
      <w:pPr>
        <w:spacing w:line="320" w:lineRule="exact"/>
        <w:ind w:firstLineChars="200" w:firstLine="720"/>
        <w:rPr>
          <w:rFonts w:ascii="メイリオ" w:eastAsia="メイリオ" w:hAnsi="メイリオ"/>
          <w:sz w:val="28"/>
        </w:rPr>
      </w:pPr>
      <w:r w:rsidRPr="001162B7">
        <w:rPr>
          <w:rFonts w:ascii="Meiryo UI" w:eastAsia="Meiryo UI" w:hAnsi="Meiryo UI" w:cs="Meiryo UI" w:hint="eastAsia"/>
          <w:b/>
          <w:sz w:val="36"/>
        </w:rPr>
        <w:t>￥</w:t>
      </w:r>
      <w:r w:rsidR="0062241C" w:rsidRPr="001162B7">
        <w:rPr>
          <w:rFonts w:ascii="Meiryo UI" w:eastAsia="Meiryo UI" w:hAnsi="Meiryo UI" w:cs="Meiryo UI" w:hint="eastAsia"/>
          <w:b/>
          <w:sz w:val="36"/>
          <w:u w:val="single"/>
        </w:rPr>
        <w:t xml:space="preserve">　　　　　　　　　　　　　　　　　　　　　　　　　　　　　　　　</w:t>
      </w:r>
    </w:p>
    <w:sectPr w:rsidR="00471882" w:rsidRPr="001162B7" w:rsidSect="00752BF8">
      <w:pgSz w:w="11906" w:h="16838"/>
      <w:pgMar w:top="568" w:right="1080"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503" w:rsidRDefault="00C03503" w:rsidP="00FB2693">
      <w:r>
        <w:separator/>
      </w:r>
    </w:p>
  </w:endnote>
  <w:endnote w:type="continuationSeparator" w:id="0">
    <w:p w:rsidR="00C03503" w:rsidRDefault="00C03503" w:rsidP="00FB2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503" w:rsidRDefault="00C03503" w:rsidP="00FB2693">
      <w:r>
        <w:separator/>
      </w:r>
    </w:p>
  </w:footnote>
  <w:footnote w:type="continuationSeparator" w:id="0">
    <w:p w:rsidR="00C03503" w:rsidRDefault="00C03503" w:rsidP="00FB26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3C2"/>
    <w:rsid w:val="000049B1"/>
    <w:rsid w:val="00027E7C"/>
    <w:rsid w:val="000923FB"/>
    <w:rsid w:val="00093BD6"/>
    <w:rsid w:val="000A4817"/>
    <w:rsid w:val="000B27FD"/>
    <w:rsid w:val="001037F6"/>
    <w:rsid w:val="0011012C"/>
    <w:rsid w:val="001162B7"/>
    <w:rsid w:val="00136816"/>
    <w:rsid w:val="00164825"/>
    <w:rsid w:val="001731D9"/>
    <w:rsid w:val="001A11B4"/>
    <w:rsid w:val="001B252E"/>
    <w:rsid w:val="002337EB"/>
    <w:rsid w:val="002554CE"/>
    <w:rsid w:val="00255786"/>
    <w:rsid w:val="002D0186"/>
    <w:rsid w:val="002D0D7B"/>
    <w:rsid w:val="002D2175"/>
    <w:rsid w:val="002D2EB4"/>
    <w:rsid w:val="002F189C"/>
    <w:rsid w:val="00356BCF"/>
    <w:rsid w:val="003720F1"/>
    <w:rsid w:val="00373258"/>
    <w:rsid w:val="00375C0E"/>
    <w:rsid w:val="003D3997"/>
    <w:rsid w:val="003D5C2E"/>
    <w:rsid w:val="003D7463"/>
    <w:rsid w:val="004055A8"/>
    <w:rsid w:val="00436F0C"/>
    <w:rsid w:val="0044137B"/>
    <w:rsid w:val="00466DB6"/>
    <w:rsid w:val="00471882"/>
    <w:rsid w:val="004C40DC"/>
    <w:rsid w:val="004E3F98"/>
    <w:rsid w:val="004E6E38"/>
    <w:rsid w:val="004F29B1"/>
    <w:rsid w:val="004F4F15"/>
    <w:rsid w:val="004F5D0D"/>
    <w:rsid w:val="005263C2"/>
    <w:rsid w:val="00570532"/>
    <w:rsid w:val="00576FB4"/>
    <w:rsid w:val="00577FC6"/>
    <w:rsid w:val="005A0A30"/>
    <w:rsid w:val="005B001C"/>
    <w:rsid w:val="005B3C6C"/>
    <w:rsid w:val="005D5EA5"/>
    <w:rsid w:val="005F1146"/>
    <w:rsid w:val="0060608B"/>
    <w:rsid w:val="0062241C"/>
    <w:rsid w:val="00632F9E"/>
    <w:rsid w:val="006608B7"/>
    <w:rsid w:val="00663722"/>
    <w:rsid w:val="006A2A8E"/>
    <w:rsid w:val="006A6F00"/>
    <w:rsid w:val="006B46A5"/>
    <w:rsid w:val="006C580A"/>
    <w:rsid w:val="00726C19"/>
    <w:rsid w:val="00730637"/>
    <w:rsid w:val="007471FA"/>
    <w:rsid w:val="00750854"/>
    <w:rsid w:val="00752BF8"/>
    <w:rsid w:val="00767ECD"/>
    <w:rsid w:val="0077242E"/>
    <w:rsid w:val="007A468D"/>
    <w:rsid w:val="007B2928"/>
    <w:rsid w:val="007C28C0"/>
    <w:rsid w:val="007E501C"/>
    <w:rsid w:val="00806B70"/>
    <w:rsid w:val="00810E40"/>
    <w:rsid w:val="0083007F"/>
    <w:rsid w:val="008310F3"/>
    <w:rsid w:val="00832FD2"/>
    <w:rsid w:val="0083795F"/>
    <w:rsid w:val="0084030B"/>
    <w:rsid w:val="00882963"/>
    <w:rsid w:val="00882D18"/>
    <w:rsid w:val="00887468"/>
    <w:rsid w:val="008A39E3"/>
    <w:rsid w:val="008A4757"/>
    <w:rsid w:val="008B72E5"/>
    <w:rsid w:val="008E3D20"/>
    <w:rsid w:val="008F4222"/>
    <w:rsid w:val="00904464"/>
    <w:rsid w:val="00905A88"/>
    <w:rsid w:val="00906550"/>
    <w:rsid w:val="0092190C"/>
    <w:rsid w:val="009353D5"/>
    <w:rsid w:val="009401F5"/>
    <w:rsid w:val="009503CE"/>
    <w:rsid w:val="00957396"/>
    <w:rsid w:val="00966656"/>
    <w:rsid w:val="009828D9"/>
    <w:rsid w:val="00984BD4"/>
    <w:rsid w:val="009A63A2"/>
    <w:rsid w:val="009B6A65"/>
    <w:rsid w:val="009C5405"/>
    <w:rsid w:val="009E1D60"/>
    <w:rsid w:val="009E7204"/>
    <w:rsid w:val="009F0EF5"/>
    <w:rsid w:val="009F5BFA"/>
    <w:rsid w:val="00A023C6"/>
    <w:rsid w:val="00A15DDB"/>
    <w:rsid w:val="00A23BE7"/>
    <w:rsid w:val="00A37DA7"/>
    <w:rsid w:val="00A430E0"/>
    <w:rsid w:val="00A817C3"/>
    <w:rsid w:val="00AB4615"/>
    <w:rsid w:val="00AC61C0"/>
    <w:rsid w:val="00B13554"/>
    <w:rsid w:val="00B20E39"/>
    <w:rsid w:val="00B93E2C"/>
    <w:rsid w:val="00BA5BBE"/>
    <w:rsid w:val="00BB5DDF"/>
    <w:rsid w:val="00C03503"/>
    <w:rsid w:val="00C30D10"/>
    <w:rsid w:val="00C368F7"/>
    <w:rsid w:val="00C4293D"/>
    <w:rsid w:val="00C459AE"/>
    <w:rsid w:val="00C73F53"/>
    <w:rsid w:val="00CA2870"/>
    <w:rsid w:val="00D30B41"/>
    <w:rsid w:val="00D34EE0"/>
    <w:rsid w:val="00D76CD3"/>
    <w:rsid w:val="00D970C9"/>
    <w:rsid w:val="00DC1581"/>
    <w:rsid w:val="00DC3545"/>
    <w:rsid w:val="00E2326D"/>
    <w:rsid w:val="00E239D2"/>
    <w:rsid w:val="00E44F6E"/>
    <w:rsid w:val="00EB1AFC"/>
    <w:rsid w:val="00EB1D0B"/>
    <w:rsid w:val="00EC6533"/>
    <w:rsid w:val="00F17B2A"/>
    <w:rsid w:val="00F57435"/>
    <w:rsid w:val="00F879B3"/>
    <w:rsid w:val="00FB2693"/>
    <w:rsid w:val="00FC5FC2"/>
    <w:rsid w:val="00FD4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11B4BCC8-7BE5-4E69-9663-80A2D558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2693"/>
    <w:pPr>
      <w:tabs>
        <w:tab w:val="center" w:pos="4252"/>
        <w:tab w:val="right" w:pos="8504"/>
      </w:tabs>
      <w:snapToGrid w:val="0"/>
    </w:pPr>
  </w:style>
  <w:style w:type="character" w:customStyle="1" w:styleId="a4">
    <w:name w:val="ヘッダー (文字)"/>
    <w:basedOn w:val="a0"/>
    <w:link w:val="a3"/>
    <w:uiPriority w:val="99"/>
    <w:rsid w:val="00FB2693"/>
  </w:style>
  <w:style w:type="paragraph" w:styleId="a5">
    <w:name w:val="footer"/>
    <w:basedOn w:val="a"/>
    <w:link w:val="a6"/>
    <w:uiPriority w:val="99"/>
    <w:unhideWhenUsed/>
    <w:rsid w:val="00FB2693"/>
    <w:pPr>
      <w:tabs>
        <w:tab w:val="center" w:pos="4252"/>
        <w:tab w:val="right" w:pos="8504"/>
      </w:tabs>
      <w:snapToGrid w:val="0"/>
    </w:pPr>
  </w:style>
  <w:style w:type="character" w:customStyle="1" w:styleId="a6">
    <w:name w:val="フッター (文字)"/>
    <w:basedOn w:val="a0"/>
    <w:link w:val="a5"/>
    <w:uiPriority w:val="99"/>
    <w:rsid w:val="00FB2693"/>
  </w:style>
  <w:style w:type="table" w:styleId="a7">
    <w:name w:val="Table Grid"/>
    <w:basedOn w:val="a1"/>
    <w:uiPriority w:val="59"/>
    <w:rsid w:val="00FB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413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13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0CAB1-5B8A-404E-B891-60D18F6F6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中村　青葉</cp:lastModifiedBy>
  <cp:revision>5</cp:revision>
  <cp:lastPrinted>2020-04-30T08:06:00Z</cp:lastPrinted>
  <dcterms:created xsi:type="dcterms:W3CDTF">2023-12-28T06:31:00Z</dcterms:created>
  <dcterms:modified xsi:type="dcterms:W3CDTF">2023-12-28T07:08:00Z</dcterms:modified>
</cp:coreProperties>
</file>